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2021年宁夏企业创新服务中心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“服务企业科技创新，增强企业科协活力”项目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拟支持名单</w:t>
      </w:r>
    </w:p>
    <w:bookmarkEnd w:id="0"/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学术交流活动（3项）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银川中关村创新中心科协学术交流活动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中卫市阳光沐场农牧有限公司压砂地金银花种植技术研讨交流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杞源堂（宁夏）生物科技有限公司枸杞产业高端学术研讨会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技术骨干培养（4项）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宁夏长庆石油机械制造有限责任公司质量、环境、职业健康安全三体系整合新标准培训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宁夏吴忠市好运电焊机有限公司焊割装备的智能化创新及人才培养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彭阳县利康药业有限公司道地中药材技术骨干培养</w:t>
      </w:r>
    </w:p>
    <w:p>
      <w:pPr>
        <w:numPr>
          <w:ilvl w:val="0"/>
          <w:numId w:val="0"/>
        </w:numPr>
        <w:ind w:firstLine="64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宁夏红枸杞产业有限公司企业科技创新人才培养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技术创新活动（3项）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石嘴山市宝马兴庆特种合金有限公司第一届矿热炉技能大赛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宁夏平罗工业园区“五小科技创新成果”评选活动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吴忠德悦纺织科技有限公司技术创新活动引领企业创新升级动力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科学普及宣传（3项）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宁夏领新耘智空间科技有限公司3D打印科普之“耘小智”科技志愿服务活动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宁夏五丰农业科技有限公司特种微生物服务绿色农业科学普及宣传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宁夏杞鑫种业有限公司枸杞种植技术科普宣传建设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企业科协组织示范点建设（4项）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宁夏泰益欣生物科技有限公司企业科协组织示范点建设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2.宁夏苏宁新能源设备有限公司企业科协组织示范点建设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  <w:t>宁夏智源农业装备有限公司企业科协组织示范点建设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  <w:t>宁夏荟峰农副产品有限公司企业科协组织示范点建设</w:t>
      </w:r>
    </w:p>
    <w:p/>
    <w:sectPr>
      <w:pgSz w:w="11906" w:h="16838"/>
      <w:pgMar w:top="141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D1374"/>
    <w:multiLevelType w:val="singleLevel"/>
    <w:tmpl w:val="8DBD13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B4A92"/>
    <w:rsid w:val="08323CFC"/>
    <w:rsid w:val="2DFB4A92"/>
    <w:rsid w:val="32946F73"/>
    <w:rsid w:val="40236E4C"/>
    <w:rsid w:val="4CC541D9"/>
    <w:rsid w:val="77B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2021-08-25T01:22:00Z</dcterms:created>
  <dc:creator>李金洋宁夏企业创新服务中心</dc:creator>
  <cp:lastModifiedBy>15121986930</cp:lastModifiedBy>
  <cp:lastPrinted>2021-08-25T07:51:00Z</cp:lastPrinted>
  <dcterms:modified xsi:type="dcterms:W3CDTF">2021-08-25T08:11:48Z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