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                                                     </w:t>
      </w:r>
    </w:p>
    <w:p>
      <w:pPr>
        <w:ind w:right="280"/>
        <w:jc w:val="center"/>
        <w:rPr>
          <w:rFonts w:hint="eastAsia"/>
          <w:sz w:val="28"/>
          <w:lang w:val="en-US" w:eastAsia="zh-CN"/>
        </w:rPr>
      </w:pPr>
    </w:p>
    <w:p>
      <w:pPr>
        <w:jc w:val="center"/>
      </w:pPr>
    </w:p>
    <w:p/>
    <w:p>
      <w:pPr>
        <w:jc w:val="center"/>
        <w:rPr>
          <w:rFonts w:hint="eastAsia" w:ascii="方正小标宋简体" w:hAnsi="宋体" w:eastAsia="方正小标宋简体"/>
          <w:spacing w:val="30"/>
          <w:sz w:val="52"/>
          <w:szCs w:val="52"/>
        </w:rPr>
      </w:pPr>
      <w:r>
        <w:rPr>
          <w:rFonts w:hint="eastAsia" w:ascii="方正小标宋简体" w:hAnsi="宋体" w:eastAsia="方正小标宋简体"/>
          <w:spacing w:val="30"/>
          <w:sz w:val="52"/>
          <w:szCs w:val="52"/>
          <w:lang w:eastAsia="zh-CN"/>
        </w:rPr>
        <w:t>宁夏科协科普项目</w:t>
      </w:r>
      <w:r>
        <w:rPr>
          <w:rFonts w:hint="eastAsia" w:ascii="方正小标宋简体" w:hAnsi="宋体" w:eastAsia="方正小标宋简体"/>
          <w:spacing w:val="30"/>
          <w:sz w:val="52"/>
          <w:szCs w:val="52"/>
        </w:rPr>
        <w:t>任务书</w:t>
      </w:r>
    </w:p>
    <w:p>
      <w:pPr>
        <w:jc w:val="center"/>
        <w:rPr>
          <w:rFonts w:hint="eastAsia" w:ascii="方正小标宋简体" w:hAnsi="宋体" w:eastAsia="方正小标宋简体" w:cs="Times New Roman"/>
          <w:spacing w:val="3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spacing w:val="30"/>
          <w:kern w:val="2"/>
          <w:sz w:val="32"/>
          <w:szCs w:val="32"/>
          <w:lang w:val="en-US" w:eastAsia="zh-CN" w:bidi="ar-SA"/>
        </w:rPr>
        <w:t>（基层科普行动计划）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W w:w="8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6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800" w:lineRule="exact"/>
              <w:ind w:leftChars="100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  <w:r>
              <w:rPr>
                <w:rFonts w:eastAsia="黑体"/>
                <w:sz w:val="30"/>
              </w:rPr>
              <w:t>项目名称</w:t>
            </w:r>
            <w:r>
              <w:rPr>
                <w:sz w:val="30"/>
              </w:rPr>
              <w:t>：</w:t>
            </w:r>
          </w:p>
        </w:tc>
        <w:tc>
          <w:tcPr>
            <w:tcW w:w="61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800" w:lineRule="exact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800" w:lineRule="exact"/>
              <w:ind w:leftChars="100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eastAsia="黑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eastAsia="黑体"/>
                <w:color w:val="000000" w:themeColor="text1"/>
                <w:sz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61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800" w:lineRule="exact"/>
              <w:rPr>
                <w:rFonts w:hint="eastAsia" w:eastAsia="黑体"/>
                <w:color w:val="0000FF"/>
                <w:sz w:val="30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ascii="方正小标宋简体" w:hAnsi="宋体" w:eastAsia="方正小标宋简体"/>
          <w:spacing w:val="30"/>
          <w:sz w:val="48"/>
          <w:szCs w:val="48"/>
        </w:rPr>
      </w:pPr>
    </w:p>
    <w:p>
      <w:pPr>
        <w:jc w:val="center"/>
        <w:rPr>
          <w:rFonts w:ascii="方正小标宋简体" w:hAnsi="宋体" w:eastAsia="方正小标宋简体"/>
          <w:spacing w:val="30"/>
          <w:sz w:val="48"/>
          <w:szCs w:val="48"/>
        </w:rPr>
      </w:pPr>
      <w:r>
        <w:rPr>
          <w:rFonts w:ascii="方正小标宋简体" w:hAnsi="宋体" w:eastAsia="方正小标宋简体"/>
          <w:spacing w:val="30"/>
          <w:sz w:val="48"/>
          <w:szCs w:val="48"/>
        </w:rPr>
        <w:t>填 写 说 明</w:t>
      </w:r>
    </w:p>
    <w:p>
      <w:pPr>
        <w:jc w:val="center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</w:rPr>
        <w:t xml:space="preserve">  一、申报部门根据《项目申报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28"/>
        </w:rPr>
        <w:t>》内容填写。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7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cs="仿宋_GB2312"/>
          <w:sz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</w:rPr>
        <w:t>、任务书文本需采用A4纸</w:t>
      </w:r>
      <w:r>
        <w:rPr>
          <w:rFonts w:hint="eastAsia" w:ascii="仿宋_GB2312" w:hAnsi="仿宋_GB2312" w:eastAsia="仿宋_GB2312" w:cs="仿宋_GB2312"/>
          <w:b w:val="0"/>
          <w:bCs w:val="0"/>
          <w:sz w:val="28"/>
        </w:rPr>
        <w:t>正反</w:t>
      </w:r>
      <w:r>
        <w:rPr>
          <w:rFonts w:hint="eastAsia" w:ascii="仿宋_GB2312" w:hAnsi="仿宋_GB2312" w:eastAsia="仿宋_GB2312" w:cs="仿宋_GB2312"/>
          <w:sz w:val="28"/>
        </w:rPr>
        <w:t>打印装订，表格中一律用小四号宋体填写，必须每份签章。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cs="仿宋_GB2312"/>
          <w:sz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</w:rPr>
        <w:t>、单位名称需填写标准全称，地址及电话等联系方式要准确无误。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tblpY="1"/>
        <w:tblOverlap w:val="never"/>
        <w:tblW w:w="895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046"/>
        <w:gridCol w:w="708"/>
        <w:gridCol w:w="1560"/>
        <w:gridCol w:w="27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9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一、项目</w:t>
            </w:r>
            <w:r>
              <w:rPr>
                <w:rFonts w:hint="eastAsia" w:eastAsia="黑体"/>
                <w:sz w:val="28"/>
              </w:rPr>
              <w:t>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70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项目资金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（万元）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资金总额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其中：</w:t>
            </w:r>
            <w:r>
              <w:rPr>
                <w:rFonts w:hint="eastAsia" w:ascii="仿宋_GB2312" w:eastAsia="仿宋_GB2312"/>
                <w:sz w:val="28"/>
              </w:rPr>
              <w:t>批复资金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自筹资金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项目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完成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时间</w:t>
            </w:r>
          </w:p>
        </w:tc>
        <w:tc>
          <w:tcPr>
            <w:tcW w:w="70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项目申报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情况</w:t>
            </w: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单位名称</w:t>
            </w:r>
          </w:p>
        </w:tc>
        <w:tc>
          <w:tcPr>
            <w:tcW w:w="4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负责人及电话</w:t>
            </w:r>
          </w:p>
        </w:tc>
        <w:tc>
          <w:tcPr>
            <w:tcW w:w="4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联系人及电话</w:t>
            </w:r>
          </w:p>
        </w:tc>
        <w:tc>
          <w:tcPr>
            <w:tcW w:w="4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tbl>
      <w:tblPr>
        <w:tblStyle w:val="6"/>
        <w:tblW w:w="8968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8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68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二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实施方案（包括目标措施、领导机制、计划进度、成效等）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896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6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hint="eastAsia" w:eastAsia="黑体"/>
                <w:sz w:val="28"/>
                <w:lang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三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资金用途、</w:t>
            </w:r>
            <w:r>
              <w:rPr>
                <w:rFonts w:hint="eastAsia" w:eastAsia="黑体"/>
                <w:sz w:val="28"/>
                <w:lang w:eastAsia="zh-CN"/>
              </w:rPr>
              <w:t>预算</w:t>
            </w:r>
            <w:r>
              <w:rPr>
                <w:rFonts w:hint="eastAsia" w:eastAsia="黑体"/>
                <w:sz w:val="28"/>
              </w:rPr>
              <w:t>明细</w:t>
            </w:r>
            <w:r>
              <w:rPr>
                <w:rFonts w:hint="eastAsia" w:eastAsia="黑体"/>
                <w:sz w:val="28"/>
                <w:lang w:eastAsia="zh-CN"/>
              </w:rPr>
              <w:t>及测算依据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8968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480" w:firstLineChars="200"/>
              <w:textAlignment w:val="auto"/>
              <w:outlineLvl w:val="9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 xml:space="preserve"> 按照《宁夏基层科普行动计划专项资金管理办法（试行）》规定要求填写。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560" w:firstLineChars="200"/>
              <w:textAlignment w:val="auto"/>
              <w:outlineLvl w:val="9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tbl>
      <w:tblPr>
        <w:tblStyle w:val="6"/>
        <w:tblW w:w="8968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8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6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四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项目要求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1.本项目由自治区科协科普部（以下简称甲方）承担监督职能，项目申报单位 (以下简称乙方)负责项目的组织实施及经费的管理使用等。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2.乙方需严格按照项目任务书内容按时完成项目，如因不可抗拒力需变更项目内容的乙方应提前向甲方提出申请，经同意后方可调整。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3.项目经费由甲方按财政要求拨付给乙方，乙方需确保项目经费专款专用，按照《宁夏基层科普行动计划专项资金管理办法（试行）》执行。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4.乙方应按照项目设置要求制定详细的实施方案，项目内容经甲方审定后再签订任务书，项目原则上应于2022年12月30日前完成。乙方在项目执行过程中应及时将进展情况、工作成效等资料报送给甲方。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/>
              <w:snapToGrid/>
              <w:spacing w:line="50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5.项目完成后15个工作日内，项目申报单位须将结题材料纸质版一式两份报宁夏科协科普部，科普项目结题材料包括方案、通知、简报、总结报告等，以上材料应集结成册。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6.本项目任务书一式2份，甲方留存1份，乙方留存1份，任务书和绩效目标表将作为项目检查验收和绩效评估的依据。</w:t>
            </w: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br w:type="page"/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8968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8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8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五</w:t>
            </w:r>
            <w:r>
              <w:rPr>
                <w:rFonts w:hint="eastAsia" w:eastAsia="黑体"/>
                <w:sz w:val="28"/>
              </w:rPr>
              <w:t>、申报</w:t>
            </w:r>
            <w:r>
              <w:rPr>
                <w:rFonts w:hint="eastAsia" w:eastAsia="黑体"/>
                <w:sz w:val="28"/>
                <w:lang w:eastAsia="zh-CN"/>
              </w:rPr>
              <w:t>单位</w:t>
            </w:r>
            <w:r>
              <w:rPr>
                <w:rFonts w:hint="eastAsia" w:eastAsia="黑体"/>
                <w:sz w:val="28"/>
              </w:rPr>
              <w:t>意见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</w:tblPrEx>
        <w:trPr>
          <w:trHeight w:val="3833" w:hRule="atLeast"/>
        </w:trPr>
        <w:tc>
          <w:tcPr>
            <w:tcW w:w="896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00" w:firstLineChars="1000"/>
              <w:textAlignment w:val="auto"/>
              <w:outlineLvl w:val="9"/>
              <w:rPr>
                <w:rFonts w:hint="eastAsia" w:ascii="仿宋_GB2312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>单位负责人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2"/>
                <w:lang w:val="en-US" w:eastAsia="zh-CN" w:bidi="ar-SA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80" w:firstLineChars="1600"/>
              <w:textAlignment w:val="auto"/>
              <w:outlineLvl w:val="9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2"/>
                <w:lang w:val="en-US" w:eastAsia="zh-CN" w:bidi="ar-SA"/>
              </w:rPr>
              <w:t>（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>盖章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2"/>
                <w:lang w:val="en-US" w:eastAsia="zh-CN" w:bidi="ar-SA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00" w:firstLineChars="1000"/>
              <w:textAlignment w:val="auto"/>
              <w:outlineLvl w:val="9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 xml:space="preserve"> 年    月   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68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六</w:t>
            </w:r>
            <w:r>
              <w:rPr>
                <w:rFonts w:hint="eastAsia"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自治区科协科普部</w:t>
            </w:r>
            <w:r>
              <w:rPr>
                <w:rFonts w:hint="eastAsia" w:eastAsia="黑体"/>
                <w:sz w:val="28"/>
              </w:rPr>
              <w:t>意见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none" w:color="auto" w:sz="0" w:space="0"/>
          </w:tblBorders>
        </w:tblPrEx>
        <w:trPr>
          <w:trHeight w:val="3107" w:hRule="atLeast"/>
        </w:trPr>
        <w:tc>
          <w:tcPr>
            <w:tcW w:w="8968" w:type="dxa"/>
            <w:tcBorders>
              <w:tl2br w:val="nil"/>
              <w:tr2bl w:val="nil"/>
            </w:tcBorders>
            <w:vAlign w:val="top"/>
          </w:tcPr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ind w:firstLine="4200" w:firstLineChars="200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3080" w:firstLineChars="1100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>负责人签字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2"/>
                <w:lang w:val="en-US" w:eastAsia="zh-CN" w:bidi="ar-SA"/>
              </w:rPr>
              <w:t>：</w:t>
            </w:r>
          </w:p>
          <w:p>
            <w:pPr>
              <w:spacing w:line="360" w:lineRule="auto"/>
              <w:ind w:firstLine="4760" w:firstLineChars="1700"/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2"/>
                <w:lang w:val="en-US" w:eastAsia="zh-CN" w:bidi="ar-SA"/>
              </w:rPr>
              <w:t>（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>盖章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2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2"/>
                <w:lang w:val="en-US" w:eastAsia="zh-CN" w:bidi="ar-SA"/>
              </w:rPr>
              <w:t xml:space="preserve">                               年    月   日</w:t>
            </w:r>
          </w:p>
          <w:p>
            <w:pPr>
              <w:spacing w:line="300" w:lineRule="exact"/>
              <w:ind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基层科普行动计划资金项目预算表</w:t>
      </w:r>
    </w:p>
    <w:tbl>
      <w:tblPr>
        <w:tblStyle w:val="6"/>
        <w:tblpPr w:leftFromText="180" w:rightFromText="180" w:vertAnchor="text" w:horzAnchor="margin" w:tblpXSpec="center" w:tblpY="41"/>
        <w:tblOverlap w:val="never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  <w:gridCol w:w="2085"/>
        <w:gridCol w:w="2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申报单位名称：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ab/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类型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 xml:space="preserve">: 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eastAsia="zh-CN"/>
              </w:rPr>
              <w:t>示范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农村专业技术协会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eastAsia="zh-CN"/>
              </w:rPr>
              <w:t>（联合会）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eastAsia="zh-CN"/>
              </w:rPr>
              <w:t>科普示范社区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eastAsia="zh-CN"/>
              </w:rPr>
              <w:t>全域科普示范县（区）</w:t>
            </w: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支出内容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金额（万元）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测算依据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总计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一、科普专用资料和设备费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图书资料费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专用设备费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展品展具费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二、科普活动费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科普讲座费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展览费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新技术新品种推广费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、其他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exact"/>
          <w:jc w:val="center"/>
        </w:trPr>
        <w:tc>
          <w:tcPr>
            <w:tcW w:w="8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同级科协审核意见：</w:t>
            </w:r>
          </w:p>
          <w:p>
            <w:pPr>
              <w:spacing w:line="32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  <w:lang w:val="en-US" w:eastAsia="zh-CN"/>
              </w:rPr>
              <w:t xml:space="preserve">                          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（公章）</w:t>
            </w:r>
          </w:p>
          <w:p>
            <w:pPr>
              <w:spacing w:line="320" w:lineRule="exac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518" w:right="1474" w:bottom="1080" w:left="1587" w:header="851" w:footer="90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839" w:wrap="around" w:vAnchor="text" w:hAnchor="margin" w:xAlign="outside" w:y="8"/>
      <w:ind w:firstLine="560" w:firstLineChars="200"/>
      <w:rPr>
        <w:rStyle w:val="9"/>
        <w:rFonts w:hint="eastAsia"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－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A7CD7"/>
    <w:rsid w:val="015F289A"/>
    <w:rsid w:val="01F65BF4"/>
    <w:rsid w:val="09E41159"/>
    <w:rsid w:val="09E60852"/>
    <w:rsid w:val="0DFF56C7"/>
    <w:rsid w:val="127DC31A"/>
    <w:rsid w:val="14EF1A49"/>
    <w:rsid w:val="177220D6"/>
    <w:rsid w:val="2599057E"/>
    <w:rsid w:val="28960331"/>
    <w:rsid w:val="2AE308B9"/>
    <w:rsid w:val="2C244BF9"/>
    <w:rsid w:val="30D43193"/>
    <w:rsid w:val="3A587695"/>
    <w:rsid w:val="3BDF8111"/>
    <w:rsid w:val="3D42734D"/>
    <w:rsid w:val="41142CA7"/>
    <w:rsid w:val="41B1180B"/>
    <w:rsid w:val="44126B12"/>
    <w:rsid w:val="47835CBC"/>
    <w:rsid w:val="488C3A31"/>
    <w:rsid w:val="4C127ECF"/>
    <w:rsid w:val="4C485E12"/>
    <w:rsid w:val="4F6B578F"/>
    <w:rsid w:val="525635D7"/>
    <w:rsid w:val="53AF01DF"/>
    <w:rsid w:val="54BD74F9"/>
    <w:rsid w:val="5B1A7CD7"/>
    <w:rsid w:val="5CB27C99"/>
    <w:rsid w:val="63BEC579"/>
    <w:rsid w:val="63D63F09"/>
    <w:rsid w:val="64C91215"/>
    <w:rsid w:val="6A6C4361"/>
    <w:rsid w:val="6EED0B7A"/>
    <w:rsid w:val="6F5C3399"/>
    <w:rsid w:val="6F7E7AB5"/>
    <w:rsid w:val="6FFD17CB"/>
    <w:rsid w:val="71B152D3"/>
    <w:rsid w:val="727F1E0C"/>
    <w:rsid w:val="73D1570F"/>
    <w:rsid w:val="75BC7065"/>
    <w:rsid w:val="77DD07CC"/>
    <w:rsid w:val="780766AF"/>
    <w:rsid w:val="7A971520"/>
    <w:rsid w:val="7AB86719"/>
    <w:rsid w:val="7C771CDB"/>
    <w:rsid w:val="7CDF2AC7"/>
    <w:rsid w:val="7CE74E7B"/>
    <w:rsid w:val="7E77BB6A"/>
    <w:rsid w:val="7FFF32A5"/>
    <w:rsid w:val="B9B951D6"/>
    <w:rsid w:val="BDFD34CF"/>
    <w:rsid w:val="E7CD185F"/>
    <w:rsid w:val="ED9FCE01"/>
    <w:rsid w:val="EECF33A2"/>
    <w:rsid w:val="FCF99056"/>
    <w:rsid w:val="FD6D3649"/>
    <w:rsid w:val="FF6F24F8"/>
    <w:rsid w:val="FFFF7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0"/>
    <w:pPr>
      <w:ind w:left="115"/>
    </w:pPr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2019-07-09T07:04:00Z</dcterms:created>
  <dc:creator>Administrator</dc:creator>
  <cp:lastModifiedBy>qkx</cp:lastModifiedBy>
  <dcterms:modified xsi:type="dcterms:W3CDTF">2022-01-14T10:39:30Z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