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28" w:afterLines="10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2024年自治区科协科普项目拟立项名单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一、提升重点人群科学素质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6"/>
          <w:szCs w:val="36"/>
          <w:lang w:val="en-US" w:eastAsia="zh-CN"/>
        </w:rPr>
        <w:t>（一）示范农技协建设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1.永宁县蔬菜产销联合会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2.青铜峡市小坝镇先锋大青葡萄种植协会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3.沙坡头区瓜菜种植技术服务协会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4.大武口区绿丰源农产品流通协会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5.平罗县设施农业协会（持续支持）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>贺兰县苗木花卉专业技术协会（持续支持）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6"/>
          <w:szCs w:val="36"/>
          <w:lang w:val="en-US" w:eastAsia="zh-CN"/>
        </w:rPr>
        <w:t>（二）科技助力乡村振兴集中服务活动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吴忠市科协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6"/>
          <w:szCs w:val="36"/>
          <w:lang w:val="en-US" w:eastAsia="zh-CN"/>
        </w:rPr>
        <w:t>（三）老年人科学素质提升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1.宁夏老科学技术工作者协会          </w:t>
      </w:r>
    </w:p>
    <w:p>
      <w:pPr>
        <w:pStyle w:val="2"/>
        <w:ind w:left="0" w:leftChars="0" w:firstLine="720" w:firstLineChars="200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2.宁夏宁康职业技能培训学校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left="0" w:leftChars="0" w:firstLine="72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2"/>
          <w:sz w:val="36"/>
          <w:szCs w:val="36"/>
          <w:lang w:val="en-US" w:eastAsia="zh-CN" w:bidi="ar-SA"/>
        </w:rPr>
        <w:t>（四）五项学科竞赛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1.宁夏化学学会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2.宁夏生物学会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3.宁夏物理学会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4.宁夏数学学会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60" w:firstLineChars="10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二、科普全领域行动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（一）科普教育基地联盟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宁夏领新耘智空间科技有限公司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（二）全国科普教育基地能力提升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银川艾齿口腔医院口腔健康科普馆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2.贺兰山岩画景区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3.贺兰山国家森林公园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4.中国科学院西北生态环境资源研究院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5.灵武恐龙地质公园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（三）培育全国科普教育基地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1.宁夏槿漫轩花卉有限公司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2.盐池县公共安全馆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3.宁夏兴宇绿色粗粮加工有限公司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（四）区级学会科普服务能力提升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1.宁夏医院协会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2.宁夏消防协会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3.宁夏机械工程学会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60" w:firstLineChars="10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三、科普全地域覆盖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highlight w:val="none"/>
          <w:lang w:val="en-US" w:eastAsia="zh-CN" w:bidi="ar-SA"/>
        </w:rPr>
        <w:t>（一）科普县域融合示范点建设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1.银川市兴庆区科学技术协会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2.平罗县科学技术协会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3.石嘴山市惠农区科学技术协会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4.青铜峡市科学技术协会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5.彭阳县科学技术协会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61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（二）科普示范社区建设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6"/>
          <w:szCs w:val="36"/>
          <w:lang w:val="en-US" w:eastAsia="zh-CN"/>
        </w:rPr>
        <w:t>金凤区黄河东路街道湖畔嘉苑东区社区</w:t>
      </w:r>
      <w:r>
        <w:rPr>
          <w:rFonts w:hint="eastAsia" w:ascii="仿宋_GB2312" w:hAnsi="仿宋_GB2312" w:eastAsia="仿宋_GB2312" w:cs="仿宋_GB2312"/>
          <w:b w:val="0"/>
          <w:bCs w:val="0"/>
          <w:w w:val="85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2.永宁县望远镇三里屯社区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3.大武口区长城街道健民社区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4.利通区金星镇开元社区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5.青铜峡市陈袁滩镇韵欣苑社区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6.红寺堡区新民街道东方社区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7.原州区北塬街道育才社区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ind w:left="0" w:leftChars="0"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8.泾源县香水镇泾河社区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61" w:firstLineChars="1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（三）依托社区宣传栏开展科普宣传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宁夏东方韵文化传媒有限公司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（四）建设社区科普宣传栏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银川市金凤区科协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61" w:firstLineChars="1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（五）基层科普人员能力提升暨科普中国“一体两翼”培训班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宁夏品牌研究会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61" w:firstLineChars="1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（六）基层“三长”科技志愿服务示范点（社区或村）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1.平罗县科学技术协会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2.贺兰县科学技术协会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3.吴忠市红寺堡区科学技术协会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4.盐池县科学技术协会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5.彭阳县科学技术协会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6.中卫市沙坡头区科学技术协会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61" w:firstLineChars="1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（七）会县合作科普专项行动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1.宁夏老科学技术工作者协会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2.宁夏科技成果转化研究会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61" w:firstLineChars="1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（八）科技志愿服务示范项目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1.银川市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>兴庆区科学技术协会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2.灵武市科学技术协会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3.青铜峡市科学技术协会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4.石嘴山市大武口区科学技术协会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5.石嘴山市惠农区科学技术协会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60" w:firstLineChars="10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四、科普全媒体传播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县域全媒体传播示范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1.银川市西夏区科学技术协会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2.贺兰县科学技术协会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3.永宁县科学技术协会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4.石嘴山市大武口区科学技术协会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5.石嘴山市惠农区科学技术协会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6.平罗县科学技术协会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7.海原县科学技术协会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8.固原市原州区科学技术协会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五、科普全民参与共享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（一）全国科普日主场活动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银川市科学技术协会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61" w:firstLineChars="1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宁夏科普大讲堂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1.宁夏医学会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2.宁夏心理卫生协会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3.宁夏保健学会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4.宁夏食品安全协会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5.宁夏环境科学学会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6.宁夏爱尔眼科医院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 w:bidi="ar-SA"/>
        </w:rPr>
        <w:t>（三）举办行业类创新性科普大赛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宁夏医师协会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72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       </w:t>
      </w:r>
    </w:p>
    <w:p/>
    <w:sectPr>
      <w:pgSz w:w="11906" w:h="16838"/>
      <w:pgMar w:top="2098" w:right="1474" w:bottom="1984" w:left="1587" w:header="851" w:footer="907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A481"/>
    <w:multiLevelType w:val="singleLevel"/>
    <w:tmpl w:val="3EC9A4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112D1"/>
    <w:rsid w:val="1D130F9E"/>
    <w:rsid w:val="2E305ADB"/>
    <w:rsid w:val="67B85DBB"/>
    <w:rsid w:val="7B6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2023-12-20T03:25:00Z</dcterms:created>
  <dc:creator>科普部</dc:creator>
  <cp:lastModifiedBy>科普部</cp:lastModifiedBy>
  <dcterms:modified xsi:type="dcterms:W3CDTF">2023-12-26T07:31:19Z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