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5C2CF55" w14:textId="77777777" w:rsidTr="007B7453">
        <w:tc>
          <w:tcPr>
            <w:tcW w:w="509" w:type="dxa"/>
          </w:tcPr>
          <w:p w14:paraId="16DFE7B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6CA30E7" w14:textId="77777777" w:rsidR="00672BFD" w:rsidRPr="00672BFD" w:rsidRDefault="004A17E6" w:rsidP="00D00F55">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00F55" w:rsidRPr="00D00F55">
              <w:rPr>
                <w:rFonts w:ascii="黑体" w:eastAsia="黑体" w:hAnsi="黑体"/>
                <w:sz w:val="21"/>
                <w:szCs w:val="21"/>
              </w:rPr>
              <w:t>03.100.40</w:t>
            </w:r>
            <w:r>
              <w:rPr>
                <w:rFonts w:ascii="黑体" w:eastAsia="黑体" w:hAnsi="黑体"/>
                <w:sz w:val="21"/>
                <w:szCs w:val="21"/>
              </w:rPr>
              <w:fldChar w:fldCharType="end"/>
            </w:r>
            <w:bookmarkEnd w:id="0"/>
          </w:p>
        </w:tc>
      </w:tr>
      <w:tr w:rsidR="007B7453" w:rsidRPr="00672BFD" w14:paraId="11C3304A" w14:textId="77777777" w:rsidTr="007B7453">
        <w:tc>
          <w:tcPr>
            <w:tcW w:w="509" w:type="dxa"/>
          </w:tcPr>
          <w:p w14:paraId="0D98B95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709E5D7" w14:textId="77777777" w:rsidR="00FB231D" w:rsidRPr="00672BFD" w:rsidRDefault="00672BFD" w:rsidP="00D00F55">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00F55" w:rsidRPr="00D00F55">
              <w:rPr>
                <w:rFonts w:ascii="黑体" w:eastAsia="黑体" w:hAnsi="黑体"/>
                <w:sz w:val="21"/>
                <w:szCs w:val="21"/>
              </w:rPr>
              <w:t>A12</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AA1C81B" w14:textId="77777777" w:rsidTr="00DF5F11">
        <w:tc>
          <w:tcPr>
            <w:tcW w:w="6407" w:type="dxa"/>
          </w:tcPr>
          <w:p w14:paraId="08204FCB" w14:textId="77777777" w:rsidR="001446C2" w:rsidRDefault="001446C2" w:rsidP="003823EC">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4DA9371F" wp14:editId="6FB473B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823EC">
              <w:t>64</w:t>
            </w:r>
            <w:r>
              <w:fldChar w:fldCharType="end"/>
            </w:r>
            <w:bookmarkEnd w:id="3"/>
          </w:p>
        </w:tc>
      </w:tr>
    </w:tbl>
    <w:p w14:paraId="0B8697D7"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823EC">
        <w:rPr>
          <w:rFonts w:ascii="黑体" w:eastAsia="黑体" w:hint="eastAsia"/>
          <w:b w:val="0"/>
          <w:w w:val="100"/>
          <w:sz w:val="48"/>
        </w:rPr>
        <w:t>宁夏回族自治区</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57BD963"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823EC">
        <w:rPr>
          <w:lang w:val="fr-FR"/>
        </w:rPr>
        <w:t>64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B4F935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1E4C1B">
        <w:rPr>
          <w:rFonts w:hAnsi="黑体"/>
        </w:rPr>
        <w:t> </w:t>
      </w:r>
      <w:r w:rsidR="001E4C1B">
        <w:rPr>
          <w:rFonts w:hAnsi="黑体"/>
        </w:rPr>
        <w:t> </w:t>
      </w:r>
      <w:r w:rsidR="001E4C1B">
        <w:rPr>
          <w:rFonts w:hAnsi="黑体"/>
        </w:rPr>
        <w:t> </w:t>
      </w:r>
      <w:r w:rsidR="001E4C1B">
        <w:rPr>
          <w:rFonts w:hAnsi="黑体"/>
        </w:rPr>
        <w:t> </w:t>
      </w:r>
      <w:r w:rsidR="001E4C1B">
        <w:rPr>
          <w:rFonts w:hAnsi="黑体"/>
        </w:rPr>
        <w:t> </w:t>
      </w:r>
      <w:r w:rsidRPr="001E4882">
        <w:rPr>
          <w:rFonts w:hAnsi="黑体"/>
        </w:rPr>
        <w:fldChar w:fldCharType="end"/>
      </w:r>
      <w:bookmarkEnd w:id="8"/>
    </w:p>
    <w:p w14:paraId="76D44B6A"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8C8B41B" wp14:editId="46B274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EB10B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95E2768"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C1A8B09" w14:textId="0FCB6E3C"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A04C1">
        <w:rPr>
          <w:rFonts w:hint="eastAsia"/>
        </w:rPr>
        <w:t>科普研学实施规范</w:t>
      </w:r>
      <w:r>
        <w:fldChar w:fldCharType="end"/>
      </w:r>
      <w:bookmarkEnd w:id="9"/>
    </w:p>
    <w:p w14:paraId="6154B255" w14:textId="77777777" w:rsidR="00815419" w:rsidRPr="00815419" w:rsidRDefault="00815419" w:rsidP="00324EDD">
      <w:pPr>
        <w:framePr w:w="9639" w:h="6974" w:hRule="exact" w:wrap="around" w:vAnchor="page" w:hAnchor="page" w:x="1419" w:y="6408" w:anchorLock="1"/>
        <w:ind w:left="-1418"/>
      </w:pPr>
    </w:p>
    <w:p w14:paraId="094A4D76"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823EC" w:rsidRPr="003823EC">
        <w:rPr>
          <w:rFonts w:eastAsia="黑体"/>
          <w:noProof/>
          <w:szCs w:val="28"/>
        </w:rPr>
        <w:t>Implementation standards for science study</w:t>
      </w:r>
      <w:r>
        <w:rPr>
          <w:rFonts w:eastAsia="黑体"/>
          <w:noProof/>
          <w:szCs w:val="28"/>
        </w:rPr>
        <w:fldChar w:fldCharType="end"/>
      </w:r>
      <w:bookmarkEnd w:id="10"/>
    </w:p>
    <w:p w14:paraId="028A4E89" w14:textId="77777777" w:rsidR="00815419" w:rsidRPr="00324EDD" w:rsidRDefault="00815419" w:rsidP="00324EDD">
      <w:pPr>
        <w:framePr w:w="9639" w:h="6974" w:hRule="exact" w:wrap="around" w:vAnchor="page" w:hAnchor="page" w:x="1419" w:y="6408" w:anchorLock="1"/>
        <w:spacing w:line="760" w:lineRule="exact"/>
        <w:ind w:left="-1418"/>
      </w:pPr>
    </w:p>
    <w:p w14:paraId="0EF386C2"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F8581AB" w14:textId="1712E67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2FCC48A6" w14:textId="52DAA03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65EED">
        <w:rPr>
          <w:noProof/>
          <w:sz w:val="21"/>
          <w:szCs w:val="28"/>
        </w:rPr>
        <w:t> </w:t>
      </w:r>
      <w:r w:rsidR="00665EED">
        <w:rPr>
          <w:noProof/>
          <w:sz w:val="21"/>
          <w:szCs w:val="28"/>
        </w:rPr>
        <w:t> </w:t>
      </w:r>
      <w:r w:rsidR="00665EED">
        <w:rPr>
          <w:noProof/>
          <w:sz w:val="21"/>
          <w:szCs w:val="28"/>
        </w:rPr>
        <w:t> </w:t>
      </w:r>
      <w:r w:rsidR="00665EED">
        <w:rPr>
          <w:noProof/>
          <w:sz w:val="21"/>
          <w:szCs w:val="28"/>
        </w:rPr>
        <w:t> </w:t>
      </w:r>
      <w:r w:rsidR="00665EED">
        <w:rPr>
          <w:noProof/>
          <w:sz w:val="21"/>
          <w:szCs w:val="28"/>
        </w:rPr>
        <w:t> </w:t>
      </w:r>
      <w:r>
        <w:rPr>
          <w:noProof/>
          <w:sz w:val="21"/>
          <w:szCs w:val="28"/>
        </w:rPr>
        <w:fldChar w:fldCharType="end"/>
      </w:r>
      <w:bookmarkEnd w:id="12"/>
    </w:p>
    <w:p w14:paraId="4B0BE5B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227970E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7ED47A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4E3980E"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823EC">
        <w:rPr>
          <w:rFonts w:hAnsi="黑体" w:hint="eastAsia"/>
          <w:w w:val="100"/>
          <w:sz w:val="28"/>
        </w:rPr>
        <w:t>宁夏回族自治区市场监督管理厅</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A4D339E"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7322CD1" wp14:editId="6AEE3B5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B2D1A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7050DD3" w14:textId="77777777" w:rsidR="0022148E" w:rsidRDefault="0022148E" w:rsidP="0022148E">
      <w:pPr>
        <w:pStyle w:val="affffff2"/>
        <w:spacing w:after="468"/>
      </w:pPr>
      <w:bookmarkStart w:id="21" w:name="BookMark1"/>
      <w:bookmarkStart w:id="22" w:name="_Toc178260128"/>
      <w:bookmarkStart w:id="23" w:name="_Toc178260193"/>
      <w:bookmarkStart w:id="24" w:name="_Toc178326935"/>
      <w:bookmarkStart w:id="25" w:name="_Toc179389416"/>
      <w:bookmarkStart w:id="26" w:name="_Toc179390503"/>
      <w:bookmarkStart w:id="27" w:name="_Toc179540587"/>
      <w:bookmarkStart w:id="28" w:name="_Toc179541106"/>
      <w:bookmarkStart w:id="29" w:name="_Toc179541276"/>
      <w:bookmarkStart w:id="30" w:name="_Toc181295447"/>
      <w:bookmarkStart w:id="31" w:name="_Toc181295772"/>
      <w:bookmarkStart w:id="32" w:name="_Toc181604187"/>
      <w:bookmarkStart w:id="33" w:name="_Toc181604235"/>
      <w:bookmarkStart w:id="34" w:name="_Toc181604311"/>
      <w:bookmarkStart w:id="35" w:name="_Toc181604394"/>
      <w:bookmarkStart w:id="36" w:name="_Toc189929179"/>
      <w:bookmarkStart w:id="37" w:name="_Toc191139968"/>
      <w:bookmarkStart w:id="38" w:name="_Toc191139995"/>
      <w:bookmarkStart w:id="39" w:name="_Toc191140095"/>
      <w:bookmarkStart w:id="40" w:name="_Toc191140361"/>
      <w:r w:rsidRPr="0022148E">
        <w:rPr>
          <w:rFonts w:hint="eastAsia"/>
          <w:spacing w:val="320"/>
        </w:rPr>
        <w:lastRenderedPageBreak/>
        <w:t>目</w:t>
      </w:r>
      <w:r>
        <w:rPr>
          <w:rFonts w:hint="eastAsia"/>
        </w:rPr>
        <w:t>次</w:t>
      </w:r>
    </w:p>
    <w:p w14:paraId="45751179" w14:textId="787F0215" w:rsidR="0022148E" w:rsidRPr="0022148E" w:rsidRDefault="0022148E">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22148E">
        <w:fldChar w:fldCharType="begin"/>
      </w:r>
      <w:r w:rsidRPr="0022148E">
        <w:instrText xml:space="preserve"> TOC \o "1-1" \h \t "标准文件_一级条标题,2,标准文件_二级条标题,3,标准文件_附录一级条标题,2,标准文件_附录二级条标题,3," </w:instrText>
      </w:r>
      <w:r w:rsidRPr="0022148E">
        <w:fldChar w:fldCharType="separate"/>
      </w:r>
      <w:hyperlink w:anchor="_Toc191142471" w:history="1">
        <w:r w:rsidRPr="0022148E">
          <w:rPr>
            <w:rStyle w:val="affffffe"/>
            <w:rFonts w:hint="eastAsia"/>
            <w:noProof/>
          </w:rPr>
          <w:t>前言</w:t>
        </w:r>
        <w:r w:rsidRPr="0022148E">
          <w:rPr>
            <w:rFonts w:hint="eastAsia"/>
            <w:noProof/>
          </w:rPr>
          <w:tab/>
        </w:r>
        <w:r w:rsidRPr="0022148E">
          <w:rPr>
            <w:rFonts w:hint="eastAsia"/>
            <w:noProof/>
          </w:rPr>
          <w:fldChar w:fldCharType="begin"/>
        </w:r>
        <w:r w:rsidRPr="0022148E">
          <w:rPr>
            <w:rFonts w:hint="eastAsia"/>
            <w:noProof/>
          </w:rPr>
          <w:instrText xml:space="preserve"> </w:instrText>
        </w:r>
        <w:r w:rsidRPr="0022148E">
          <w:rPr>
            <w:noProof/>
          </w:rPr>
          <w:instrText>PAGEREF _Toc191142471 \h</w:instrText>
        </w:r>
        <w:r w:rsidRPr="0022148E">
          <w:rPr>
            <w:rFonts w:hint="eastAsia"/>
            <w:noProof/>
          </w:rPr>
          <w:instrText xml:space="preserve"> </w:instrText>
        </w:r>
        <w:r w:rsidRPr="0022148E">
          <w:rPr>
            <w:rFonts w:hint="eastAsia"/>
            <w:noProof/>
          </w:rPr>
        </w:r>
        <w:r w:rsidRPr="0022148E">
          <w:rPr>
            <w:rFonts w:hint="eastAsia"/>
            <w:noProof/>
          </w:rPr>
          <w:fldChar w:fldCharType="separate"/>
        </w:r>
        <w:r w:rsidRPr="0022148E">
          <w:rPr>
            <w:noProof/>
          </w:rPr>
          <w:t>II</w:t>
        </w:r>
        <w:r w:rsidRPr="0022148E">
          <w:rPr>
            <w:rFonts w:hint="eastAsia"/>
            <w:noProof/>
          </w:rPr>
          <w:fldChar w:fldCharType="end"/>
        </w:r>
      </w:hyperlink>
    </w:p>
    <w:p w14:paraId="372C17F0" w14:textId="75CDB001"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72" w:history="1">
        <w:r w:rsidR="0022148E" w:rsidRPr="0022148E">
          <w:rPr>
            <w:rStyle w:val="affffffe"/>
            <w:rFonts w:hint="eastAsia"/>
            <w:noProof/>
          </w:rPr>
          <w:t>1</w:t>
        </w:r>
        <w:r w:rsidR="0022148E">
          <w:rPr>
            <w:rStyle w:val="affffffe"/>
            <w:noProof/>
          </w:rPr>
          <w:t xml:space="preserve"> </w:t>
        </w:r>
        <w:r w:rsidR="0022148E" w:rsidRPr="0022148E">
          <w:rPr>
            <w:rStyle w:val="affffffe"/>
            <w:rFonts w:hint="eastAsia"/>
            <w:noProof/>
          </w:rPr>
          <w:t xml:space="preserve"> 范围</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_Toc191142472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1</w:t>
        </w:r>
        <w:r w:rsidR="0022148E" w:rsidRPr="0022148E">
          <w:rPr>
            <w:rFonts w:hint="eastAsia"/>
            <w:noProof/>
          </w:rPr>
          <w:fldChar w:fldCharType="end"/>
        </w:r>
      </w:hyperlink>
    </w:p>
    <w:p w14:paraId="319F28E1" w14:textId="68D24552"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73" w:history="1">
        <w:r w:rsidR="0022148E" w:rsidRPr="0022148E">
          <w:rPr>
            <w:rStyle w:val="affffffe"/>
            <w:rFonts w:hint="eastAsia"/>
            <w:noProof/>
          </w:rPr>
          <w:t>2</w:t>
        </w:r>
        <w:r w:rsidR="0022148E">
          <w:rPr>
            <w:rStyle w:val="affffffe"/>
            <w:noProof/>
          </w:rPr>
          <w:t xml:space="preserve"> </w:t>
        </w:r>
        <w:r w:rsidR="0022148E" w:rsidRPr="0022148E">
          <w:rPr>
            <w:rStyle w:val="affffffe"/>
            <w:rFonts w:hint="eastAsia"/>
            <w:noProof/>
          </w:rPr>
          <w:t xml:space="preserve"> 规范性引用文件</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_Toc191142473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1</w:t>
        </w:r>
        <w:r w:rsidR="0022148E" w:rsidRPr="0022148E">
          <w:rPr>
            <w:rFonts w:hint="eastAsia"/>
            <w:noProof/>
          </w:rPr>
          <w:fldChar w:fldCharType="end"/>
        </w:r>
      </w:hyperlink>
    </w:p>
    <w:p w14:paraId="41F01FA6" w14:textId="1E6BA8FF"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74" w:history="1">
        <w:r w:rsidR="0022148E" w:rsidRPr="0022148E">
          <w:rPr>
            <w:rStyle w:val="affffffe"/>
            <w:rFonts w:hint="eastAsia"/>
            <w:noProof/>
          </w:rPr>
          <w:t>3</w:t>
        </w:r>
        <w:r w:rsidR="0022148E">
          <w:rPr>
            <w:rStyle w:val="affffffe"/>
            <w:noProof/>
          </w:rPr>
          <w:t xml:space="preserve"> </w:t>
        </w:r>
        <w:r w:rsidR="0022148E" w:rsidRPr="0022148E">
          <w:rPr>
            <w:rStyle w:val="affffffe"/>
            <w:rFonts w:hint="eastAsia"/>
            <w:noProof/>
          </w:rPr>
          <w:t xml:space="preserve"> 术语和定义</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_Toc191142474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1</w:t>
        </w:r>
        <w:r w:rsidR="0022148E" w:rsidRPr="0022148E">
          <w:rPr>
            <w:rFonts w:hint="eastAsia"/>
            <w:noProof/>
          </w:rPr>
          <w:fldChar w:fldCharType="end"/>
        </w:r>
      </w:hyperlink>
    </w:p>
    <w:p w14:paraId="33FAE9F7" w14:textId="2900A41E"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75" w:history="1">
        <w:r w:rsidR="0022148E" w:rsidRPr="0022148E">
          <w:rPr>
            <w:rStyle w:val="affffffe"/>
            <w:rFonts w:hint="eastAsia"/>
            <w:noProof/>
          </w:rPr>
          <w:t>4</w:t>
        </w:r>
        <w:r w:rsidR="0022148E">
          <w:rPr>
            <w:rStyle w:val="affffffe"/>
            <w:noProof/>
          </w:rPr>
          <w:t xml:space="preserve"> </w:t>
        </w:r>
        <w:r w:rsidR="0022148E" w:rsidRPr="0022148E">
          <w:rPr>
            <w:rStyle w:val="affffffe"/>
            <w:rFonts w:hint="eastAsia"/>
            <w:noProof/>
          </w:rPr>
          <w:t xml:space="preserve"> 总体原则</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_Toc191142475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1</w:t>
        </w:r>
        <w:r w:rsidR="0022148E" w:rsidRPr="0022148E">
          <w:rPr>
            <w:rFonts w:hint="eastAsia"/>
            <w:noProof/>
          </w:rPr>
          <w:fldChar w:fldCharType="end"/>
        </w:r>
      </w:hyperlink>
    </w:p>
    <w:p w14:paraId="3BEE6739" w14:textId="2EE0BAB1"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76" w:history="1">
        <w:r w:rsidR="0022148E" w:rsidRPr="0022148E">
          <w:rPr>
            <w:rStyle w:val="affffffe"/>
            <w:rFonts w:hint="eastAsia"/>
            <w:noProof/>
            <w14:scene3d>
              <w14:camera w14:prst="orthographicFront"/>
              <w14:lightRig w14:rig="threePt" w14:dir="t">
                <w14:rot w14:lat="0" w14:lon="0" w14:rev="0"/>
              </w14:lightRig>
            </w14:scene3d>
          </w:rPr>
          <w:t>4.1</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安全性</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_Toc191142476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1</w:t>
        </w:r>
        <w:r w:rsidR="0022148E" w:rsidRPr="0022148E">
          <w:rPr>
            <w:rFonts w:hint="eastAsia"/>
            <w:noProof/>
          </w:rPr>
          <w:fldChar w:fldCharType="end"/>
        </w:r>
      </w:hyperlink>
    </w:p>
    <w:p w14:paraId="43FABBEA" w14:textId="1FB5B9DF"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77" w:history="1">
        <w:r w:rsidR="0022148E" w:rsidRPr="0022148E">
          <w:rPr>
            <w:rStyle w:val="affffffe"/>
            <w:rFonts w:hint="eastAsia"/>
            <w:noProof/>
            <w14:scene3d>
              <w14:camera w14:prst="orthographicFront"/>
              <w14:lightRig w14:rig="threePt" w14:dir="t">
                <w14:rot w14:lat="0" w14:lon="0" w14:rev="0"/>
              </w14:lightRig>
            </w14:scene3d>
          </w:rPr>
          <w:t>4.2</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实践性</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_Toc191142477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2</w:t>
        </w:r>
        <w:r w:rsidR="0022148E" w:rsidRPr="0022148E">
          <w:rPr>
            <w:rFonts w:hint="eastAsia"/>
            <w:noProof/>
          </w:rPr>
          <w:fldChar w:fldCharType="end"/>
        </w:r>
      </w:hyperlink>
    </w:p>
    <w:p w14:paraId="0507E16B" w14:textId="09137DF3"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78" w:history="1">
        <w:r w:rsidR="0022148E" w:rsidRPr="0022148E">
          <w:rPr>
            <w:rStyle w:val="affffffe"/>
            <w:rFonts w:hint="eastAsia"/>
            <w:noProof/>
            <w14:scene3d>
              <w14:camera w14:prst="orthographicFront"/>
              <w14:lightRig w14:rig="threePt" w14:dir="t">
                <w14:rot w14:lat="0" w14:lon="0" w14:rev="0"/>
              </w14:lightRig>
            </w14:scene3d>
          </w:rPr>
          <w:t>4.3</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探究性</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_Toc191142478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2</w:t>
        </w:r>
        <w:r w:rsidR="0022148E" w:rsidRPr="0022148E">
          <w:rPr>
            <w:rFonts w:hint="eastAsia"/>
            <w:noProof/>
          </w:rPr>
          <w:fldChar w:fldCharType="end"/>
        </w:r>
      </w:hyperlink>
    </w:p>
    <w:p w14:paraId="1A5F7E72" w14:textId="2F37B534"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79" w:history="1">
        <w:r w:rsidR="0022148E" w:rsidRPr="0022148E">
          <w:rPr>
            <w:rStyle w:val="affffffe"/>
            <w:rFonts w:hint="eastAsia"/>
            <w:noProof/>
            <w14:scene3d>
              <w14:camera w14:prst="orthographicFront"/>
              <w14:lightRig w14:rig="threePt" w14:dir="t">
                <w14:rot w14:lat="0" w14:lon="0" w14:rev="0"/>
              </w14:lightRig>
            </w14:scene3d>
          </w:rPr>
          <w:t>4.4</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科学性</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_Toc191142479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2</w:t>
        </w:r>
        <w:r w:rsidR="0022148E" w:rsidRPr="0022148E">
          <w:rPr>
            <w:rFonts w:hint="eastAsia"/>
            <w:noProof/>
          </w:rPr>
          <w:fldChar w:fldCharType="end"/>
        </w:r>
      </w:hyperlink>
    </w:p>
    <w:p w14:paraId="5C829435" w14:textId="0BB06486"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80" w:history="1">
        <w:r w:rsidR="0022148E" w:rsidRPr="0022148E">
          <w:rPr>
            <w:rStyle w:val="affffffe"/>
            <w:rFonts w:hint="eastAsia"/>
            <w:noProof/>
          </w:rPr>
          <w:t>5</w:t>
        </w:r>
        <w:r w:rsidR="0022148E">
          <w:rPr>
            <w:rStyle w:val="affffffe"/>
            <w:noProof/>
          </w:rPr>
          <w:t xml:space="preserve"> </w:t>
        </w:r>
        <w:r w:rsidR="0022148E" w:rsidRPr="0022148E">
          <w:rPr>
            <w:rStyle w:val="affffffe"/>
            <w:rFonts w:hint="eastAsia"/>
            <w:noProof/>
          </w:rPr>
          <w:t xml:space="preserve"> 总体要求</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_Toc191142480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2</w:t>
        </w:r>
        <w:r w:rsidR="0022148E" w:rsidRPr="0022148E">
          <w:rPr>
            <w:rFonts w:hint="eastAsia"/>
            <w:noProof/>
          </w:rPr>
          <w:fldChar w:fldCharType="end"/>
        </w:r>
      </w:hyperlink>
    </w:p>
    <w:p w14:paraId="187CA952" w14:textId="6FA80A9B"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81" w:history="1">
        <w:r w:rsidR="0022148E" w:rsidRPr="0022148E">
          <w:rPr>
            <w:rStyle w:val="affffffe"/>
            <w:rFonts w:hint="eastAsia"/>
            <w:noProof/>
            <w14:scene3d>
              <w14:camera w14:prst="orthographicFront"/>
              <w14:lightRig w14:rig="threePt" w14:dir="t">
                <w14:rot w14:lat="0" w14:lon="0" w14:rev="0"/>
              </w14:lightRig>
            </w14:scene3d>
          </w:rPr>
          <w:t>5.1</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机构要求</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_Toc191142481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2</w:t>
        </w:r>
        <w:r w:rsidR="0022148E" w:rsidRPr="0022148E">
          <w:rPr>
            <w:rFonts w:hint="eastAsia"/>
            <w:noProof/>
          </w:rPr>
          <w:fldChar w:fldCharType="end"/>
        </w:r>
      </w:hyperlink>
    </w:p>
    <w:p w14:paraId="01787021" w14:textId="686892B2"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82" w:history="1">
        <w:r w:rsidR="0022148E" w:rsidRPr="0022148E">
          <w:rPr>
            <w:rStyle w:val="affffffe"/>
            <w:rFonts w:hint="eastAsia"/>
            <w:noProof/>
            <w14:scene3d>
              <w14:camera w14:prst="orthographicFront"/>
              <w14:lightRig w14:rig="threePt" w14:dir="t">
                <w14:rot w14:lat="0" w14:lon="0" w14:rev="0"/>
              </w14:lightRig>
            </w14:scene3d>
          </w:rPr>
          <w:t>5.2</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人员配置</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_Toc191142482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2</w:t>
        </w:r>
        <w:r w:rsidR="0022148E" w:rsidRPr="0022148E">
          <w:rPr>
            <w:rFonts w:hint="eastAsia"/>
            <w:noProof/>
          </w:rPr>
          <w:fldChar w:fldCharType="end"/>
        </w:r>
      </w:hyperlink>
    </w:p>
    <w:p w14:paraId="04726474" w14:textId="15D517EE"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83" w:history="1">
        <w:r w:rsidR="0022148E" w:rsidRPr="0022148E">
          <w:rPr>
            <w:rStyle w:val="affffffe"/>
            <w:rFonts w:hint="eastAsia"/>
            <w:noProof/>
            <w14:scene3d>
              <w14:camera w14:prst="orthographicFront"/>
              <w14:lightRig w14:rig="threePt" w14:dir="t">
                <w14:rot w14:lat="0" w14:lon="0" w14:rev="0"/>
              </w14:lightRig>
            </w14:scene3d>
          </w:rPr>
          <w:t>5.3</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人员要求</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_Toc191142483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2</w:t>
        </w:r>
        <w:r w:rsidR="0022148E" w:rsidRPr="0022148E">
          <w:rPr>
            <w:rFonts w:hint="eastAsia"/>
            <w:noProof/>
          </w:rPr>
          <w:fldChar w:fldCharType="end"/>
        </w:r>
      </w:hyperlink>
    </w:p>
    <w:p w14:paraId="33846E0A" w14:textId="52E543D5"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84" w:history="1">
        <w:r w:rsidR="0022148E" w:rsidRPr="0022148E">
          <w:rPr>
            <w:rStyle w:val="affffffe"/>
            <w:rFonts w:hint="eastAsia"/>
            <w:noProof/>
          </w:rPr>
          <w:t>6</w:t>
        </w:r>
        <w:r w:rsidR="0022148E">
          <w:rPr>
            <w:rStyle w:val="affffffe"/>
            <w:noProof/>
          </w:rPr>
          <w:t xml:space="preserve"> </w:t>
        </w:r>
        <w:r w:rsidR="0022148E" w:rsidRPr="0022148E">
          <w:rPr>
            <w:rStyle w:val="affffffe"/>
            <w:rFonts w:hint="eastAsia"/>
            <w:noProof/>
          </w:rPr>
          <w:t xml:space="preserve"> 研学实施</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_Toc191142484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3</w:t>
        </w:r>
        <w:r w:rsidR="0022148E" w:rsidRPr="0022148E">
          <w:rPr>
            <w:rFonts w:hint="eastAsia"/>
            <w:noProof/>
          </w:rPr>
          <w:fldChar w:fldCharType="end"/>
        </w:r>
      </w:hyperlink>
    </w:p>
    <w:p w14:paraId="7A7E47EF" w14:textId="3B757ACB"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85" w:history="1">
        <w:r w:rsidR="0022148E" w:rsidRPr="0022148E">
          <w:rPr>
            <w:rStyle w:val="affffffe"/>
            <w:rFonts w:hint="eastAsia"/>
            <w:noProof/>
            <w14:scene3d>
              <w14:camera w14:prst="orthographicFront"/>
              <w14:lightRig w14:rig="threePt" w14:dir="t">
                <w14:rot w14:lat="0" w14:lon="0" w14:rev="0"/>
              </w14:lightRig>
            </w14:scene3d>
          </w:rPr>
          <w:t>6.1</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准备阶段</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_Toc191142485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3</w:t>
        </w:r>
        <w:r w:rsidR="0022148E" w:rsidRPr="0022148E">
          <w:rPr>
            <w:rFonts w:hint="eastAsia"/>
            <w:noProof/>
          </w:rPr>
          <w:fldChar w:fldCharType="end"/>
        </w:r>
      </w:hyperlink>
    </w:p>
    <w:p w14:paraId="599A959E" w14:textId="093E4C83"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86" w:history="1">
        <w:r w:rsidR="0022148E" w:rsidRPr="0022148E">
          <w:rPr>
            <w:rStyle w:val="affffffe"/>
            <w:rFonts w:hint="eastAsia"/>
            <w:noProof/>
            <w14:scene3d>
              <w14:camera w14:prst="orthographicFront"/>
              <w14:lightRig w14:rig="threePt" w14:dir="t">
                <w14:rot w14:lat="0" w14:lon="0" w14:rev="0"/>
              </w14:lightRig>
            </w14:scene3d>
          </w:rPr>
          <w:t>6.2</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实施阶段</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_Toc191142486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3</w:t>
        </w:r>
        <w:r w:rsidR="0022148E" w:rsidRPr="0022148E">
          <w:rPr>
            <w:rFonts w:hint="eastAsia"/>
            <w:noProof/>
          </w:rPr>
          <w:fldChar w:fldCharType="end"/>
        </w:r>
      </w:hyperlink>
    </w:p>
    <w:p w14:paraId="1A6AC550" w14:textId="690D667D" w:rsidR="0022148E" w:rsidRPr="0022148E"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1142487" w:history="1">
        <w:r w:rsidR="0022148E" w:rsidRPr="0022148E">
          <w:rPr>
            <w:rStyle w:val="affffffe"/>
            <w:rFonts w:hint="eastAsia"/>
            <w:noProof/>
          </w:rPr>
          <w:t>6.2.1</w:t>
        </w:r>
        <w:r w:rsidR="0022148E">
          <w:rPr>
            <w:rStyle w:val="affffffe"/>
            <w:noProof/>
          </w:rPr>
          <w:t xml:space="preserve"> </w:t>
        </w:r>
        <w:r w:rsidR="0022148E" w:rsidRPr="0022148E">
          <w:rPr>
            <w:rStyle w:val="affffffe"/>
            <w:rFonts w:hint="eastAsia"/>
            <w:noProof/>
          </w:rPr>
          <w:t xml:space="preserve"> 基本要求</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_Toc191142487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3</w:t>
        </w:r>
        <w:r w:rsidR="0022148E" w:rsidRPr="0022148E">
          <w:rPr>
            <w:rFonts w:hint="eastAsia"/>
            <w:noProof/>
          </w:rPr>
          <w:fldChar w:fldCharType="end"/>
        </w:r>
      </w:hyperlink>
    </w:p>
    <w:p w14:paraId="0D204BA8" w14:textId="50A3169E" w:rsidR="0022148E" w:rsidRPr="0022148E"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1142488" w:history="1">
        <w:r w:rsidR="0022148E" w:rsidRPr="0022148E">
          <w:rPr>
            <w:rStyle w:val="affffffe"/>
            <w:rFonts w:hint="eastAsia"/>
            <w:noProof/>
          </w:rPr>
          <w:t>6.2.2</w:t>
        </w:r>
        <w:r w:rsidR="0022148E">
          <w:rPr>
            <w:rStyle w:val="affffffe"/>
            <w:noProof/>
          </w:rPr>
          <w:t xml:space="preserve"> </w:t>
        </w:r>
        <w:r w:rsidR="0022148E" w:rsidRPr="0022148E">
          <w:rPr>
            <w:rStyle w:val="affffffe"/>
            <w:rFonts w:hint="eastAsia"/>
            <w:noProof/>
          </w:rPr>
          <w:t xml:space="preserve"> 科普内容</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_Toc191142488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3</w:t>
        </w:r>
        <w:r w:rsidR="0022148E" w:rsidRPr="0022148E">
          <w:rPr>
            <w:rFonts w:hint="eastAsia"/>
            <w:noProof/>
          </w:rPr>
          <w:fldChar w:fldCharType="end"/>
        </w:r>
      </w:hyperlink>
    </w:p>
    <w:p w14:paraId="2B032B59" w14:textId="59A6BD49" w:rsidR="0022148E" w:rsidRPr="0022148E"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1142489" w:history="1">
        <w:r w:rsidR="0022148E" w:rsidRPr="0022148E">
          <w:rPr>
            <w:rStyle w:val="affffffe"/>
            <w:rFonts w:hint="eastAsia"/>
            <w:noProof/>
          </w:rPr>
          <w:t>6.2.3</w:t>
        </w:r>
        <w:r w:rsidR="0022148E">
          <w:rPr>
            <w:rStyle w:val="affffffe"/>
            <w:noProof/>
          </w:rPr>
          <w:t xml:space="preserve"> </w:t>
        </w:r>
        <w:r w:rsidR="0022148E" w:rsidRPr="0022148E">
          <w:rPr>
            <w:rStyle w:val="affffffe"/>
            <w:rFonts w:hint="eastAsia"/>
            <w:noProof/>
          </w:rPr>
          <w:t xml:space="preserve"> 科普方法</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_Toc191142489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4</w:t>
        </w:r>
        <w:r w:rsidR="0022148E" w:rsidRPr="0022148E">
          <w:rPr>
            <w:rFonts w:hint="eastAsia"/>
            <w:noProof/>
          </w:rPr>
          <w:fldChar w:fldCharType="end"/>
        </w:r>
      </w:hyperlink>
    </w:p>
    <w:p w14:paraId="33A2BB77" w14:textId="140A4932"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90" w:history="1">
        <w:r w:rsidR="0022148E" w:rsidRPr="0022148E">
          <w:rPr>
            <w:rStyle w:val="affffffe"/>
            <w:rFonts w:hint="eastAsia"/>
            <w:noProof/>
            <w14:scene3d>
              <w14:camera w14:prst="orthographicFront"/>
              <w14:lightRig w14:rig="threePt" w14:dir="t">
                <w14:rot w14:lat="0" w14:lon="0" w14:rev="0"/>
              </w14:lightRig>
            </w14:scene3d>
          </w:rPr>
          <w:t>6.3</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总结阶段</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_Toc191142490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5</w:t>
        </w:r>
        <w:r w:rsidR="0022148E" w:rsidRPr="0022148E">
          <w:rPr>
            <w:rFonts w:hint="eastAsia"/>
            <w:noProof/>
          </w:rPr>
          <w:fldChar w:fldCharType="end"/>
        </w:r>
      </w:hyperlink>
    </w:p>
    <w:p w14:paraId="04FE9EAC" w14:textId="69281911" w:rsidR="0022148E" w:rsidRPr="0022148E"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1142491" w:history="1">
        <w:r w:rsidR="0022148E" w:rsidRPr="0022148E">
          <w:rPr>
            <w:rStyle w:val="affffffe"/>
            <w:rFonts w:hint="eastAsia"/>
            <w:noProof/>
          </w:rPr>
          <w:t>6.3.1</w:t>
        </w:r>
        <w:r w:rsidR="0022148E">
          <w:rPr>
            <w:rStyle w:val="affffffe"/>
            <w:noProof/>
          </w:rPr>
          <w:t xml:space="preserve"> </w:t>
        </w:r>
        <w:r w:rsidR="0022148E" w:rsidRPr="0022148E">
          <w:rPr>
            <w:rStyle w:val="affffffe"/>
            <w:rFonts w:hint="eastAsia"/>
            <w:noProof/>
          </w:rPr>
          <w:t xml:space="preserve"> 信息收集</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_Toc191142491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5</w:t>
        </w:r>
        <w:r w:rsidR="0022148E" w:rsidRPr="0022148E">
          <w:rPr>
            <w:rFonts w:hint="eastAsia"/>
            <w:noProof/>
          </w:rPr>
          <w:fldChar w:fldCharType="end"/>
        </w:r>
      </w:hyperlink>
    </w:p>
    <w:p w14:paraId="3719E92D" w14:textId="6452FCB8" w:rsidR="0022148E" w:rsidRPr="0022148E"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1142492" w:history="1">
        <w:r w:rsidR="0022148E" w:rsidRPr="0022148E">
          <w:rPr>
            <w:rStyle w:val="affffffe"/>
            <w:rFonts w:hint="eastAsia"/>
            <w:noProof/>
          </w:rPr>
          <w:t>6.3.2</w:t>
        </w:r>
        <w:r w:rsidR="0022148E">
          <w:rPr>
            <w:rStyle w:val="affffffe"/>
            <w:noProof/>
          </w:rPr>
          <w:t xml:space="preserve"> </w:t>
        </w:r>
        <w:r w:rsidR="0022148E" w:rsidRPr="0022148E">
          <w:rPr>
            <w:rStyle w:val="affffffe"/>
            <w:rFonts w:hint="eastAsia"/>
            <w:noProof/>
          </w:rPr>
          <w:t xml:space="preserve"> 研学总结</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_Toc191142492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5</w:t>
        </w:r>
        <w:r w:rsidR="0022148E" w:rsidRPr="0022148E">
          <w:rPr>
            <w:rFonts w:hint="eastAsia"/>
            <w:noProof/>
          </w:rPr>
          <w:fldChar w:fldCharType="end"/>
        </w:r>
      </w:hyperlink>
    </w:p>
    <w:p w14:paraId="78134221" w14:textId="6B942D7B" w:rsidR="0022148E" w:rsidRPr="0022148E" w:rsidRDefault="0000000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1142493" w:history="1">
        <w:r w:rsidR="0022148E" w:rsidRPr="0022148E">
          <w:rPr>
            <w:rStyle w:val="affffffe"/>
            <w:rFonts w:hint="eastAsia"/>
            <w:noProof/>
          </w:rPr>
          <w:t>6.3.3</w:t>
        </w:r>
        <w:r w:rsidR="0022148E">
          <w:rPr>
            <w:rStyle w:val="affffffe"/>
            <w:noProof/>
          </w:rPr>
          <w:t xml:space="preserve"> </w:t>
        </w:r>
        <w:r w:rsidR="0022148E" w:rsidRPr="0022148E">
          <w:rPr>
            <w:rStyle w:val="affffffe"/>
            <w:rFonts w:hint="eastAsia"/>
            <w:noProof/>
          </w:rPr>
          <w:t xml:space="preserve"> 研学验收</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_Toc191142493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5</w:t>
        </w:r>
        <w:r w:rsidR="0022148E" w:rsidRPr="0022148E">
          <w:rPr>
            <w:rFonts w:hint="eastAsia"/>
            <w:noProof/>
          </w:rPr>
          <w:fldChar w:fldCharType="end"/>
        </w:r>
      </w:hyperlink>
    </w:p>
    <w:p w14:paraId="15DCE394" w14:textId="090D3B2D"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94" w:history="1">
        <w:r w:rsidR="0022148E" w:rsidRPr="0022148E">
          <w:rPr>
            <w:rStyle w:val="affffffe"/>
            <w:rFonts w:hint="eastAsia"/>
            <w:noProof/>
          </w:rPr>
          <w:t>7</w:t>
        </w:r>
        <w:r w:rsidR="0022148E">
          <w:rPr>
            <w:rStyle w:val="affffffe"/>
            <w:noProof/>
          </w:rPr>
          <w:t xml:space="preserve"> </w:t>
        </w:r>
        <w:r w:rsidR="0022148E" w:rsidRPr="0022148E">
          <w:rPr>
            <w:rStyle w:val="affffffe"/>
            <w:rFonts w:hint="eastAsia"/>
            <w:noProof/>
          </w:rPr>
          <w:t xml:space="preserve"> 对外宣传</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_Toc191142494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5</w:t>
        </w:r>
        <w:r w:rsidR="0022148E" w:rsidRPr="0022148E">
          <w:rPr>
            <w:rFonts w:hint="eastAsia"/>
            <w:noProof/>
          </w:rPr>
          <w:fldChar w:fldCharType="end"/>
        </w:r>
      </w:hyperlink>
    </w:p>
    <w:p w14:paraId="56135458" w14:textId="61EB4650"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95" w:history="1">
        <w:r w:rsidR="0022148E" w:rsidRPr="0022148E">
          <w:rPr>
            <w:rStyle w:val="affffffe"/>
            <w:rFonts w:hint="eastAsia"/>
            <w:noProof/>
          </w:rPr>
          <w:t>8</w:t>
        </w:r>
        <w:r w:rsidR="0022148E">
          <w:rPr>
            <w:rStyle w:val="affffffe"/>
            <w:noProof/>
          </w:rPr>
          <w:t xml:space="preserve"> </w:t>
        </w:r>
        <w:r w:rsidR="0022148E" w:rsidRPr="0022148E">
          <w:rPr>
            <w:rStyle w:val="affffffe"/>
            <w:rFonts w:hint="eastAsia"/>
            <w:noProof/>
          </w:rPr>
          <w:t xml:space="preserve"> 实施保障</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_Toc191142495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5</w:t>
        </w:r>
        <w:r w:rsidR="0022148E" w:rsidRPr="0022148E">
          <w:rPr>
            <w:rFonts w:hint="eastAsia"/>
            <w:noProof/>
          </w:rPr>
          <w:fldChar w:fldCharType="end"/>
        </w:r>
      </w:hyperlink>
    </w:p>
    <w:p w14:paraId="3E979AEC" w14:textId="3BA1DAE6"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96" w:history="1">
        <w:r w:rsidR="0022148E" w:rsidRPr="0022148E">
          <w:rPr>
            <w:rStyle w:val="affffffe"/>
            <w:rFonts w:hint="eastAsia"/>
            <w:noProof/>
            <w14:scene3d>
              <w14:camera w14:prst="orthographicFront"/>
              <w14:lightRig w14:rig="threePt" w14:dir="t">
                <w14:rot w14:lat="0" w14:lon="0" w14:rev="0"/>
              </w14:lightRig>
            </w14:scene3d>
          </w:rPr>
          <w:t>8.1</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后勤保障</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_Toc191142496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6</w:t>
        </w:r>
        <w:r w:rsidR="0022148E" w:rsidRPr="0022148E">
          <w:rPr>
            <w:rFonts w:hint="eastAsia"/>
            <w:noProof/>
          </w:rPr>
          <w:fldChar w:fldCharType="end"/>
        </w:r>
      </w:hyperlink>
    </w:p>
    <w:p w14:paraId="591F193D" w14:textId="62CF5ECC"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97" w:history="1">
        <w:r w:rsidR="0022148E" w:rsidRPr="0022148E">
          <w:rPr>
            <w:rStyle w:val="affffffe"/>
            <w:rFonts w:hint="eastAsia"/>
            <w:noProof/>
            <w14:scene3d>
              <w14:camera w14:prst="orthographicFront"/>
              <w14:lightRig w14:rig="threePt" w14:dir="t">
                <w14:rot w14:lat="0" w14:lon="0" w14:rev="0"/>
              </w14:lightRig>
            </w14:scene3d>
          </w:rPr>
          <w:t>8.2</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安全保障</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_Toc191142497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6</w:t>
        </w:r>
        <w:r w:rsidR="0022148E" w:rsidRPr="0022148E">
          <w:rPr>
            <w:rFonts w:hint="eastAsia"/>
            <w:noProof/>
          </w:rPr>
          <w:fldChar w:fldCharType="end"/>
        </w:r>
      </w:hyperlink>
    </w:p>
    <w:p w14:paraId="19181A45" w14:textId="38FD0F74"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498" w:history="1">
        <w:r w:rsidR="0022148E" w:rsidRPr="0022148E">
          <w:rPr>
            <w:rStyle w:val="affffffe"/>
            <w:rFonts w:hint="eastAsia"/>
            <w:noProof/>
          </w:rPr>
          <w:t>9</w:t>
        </w:r>
        <w:r w:rsidR="0022148E">
          <w:rPr>
            <w:rStyle w:val="affffffe"/>
            <w:noProof/>
          </w:rPr>
          <w:t xml:space="preserve"> </w:t>
        </w:r>
        <w:r w:rsidR="0022148E" w:rsidRPr="0022148E">
          <w:rPr>
            <w:rStyle w:val="affffffe"/>
            <w:rFonts w:hint="eastAsia"/>
            <w:noProof/>
          </w:rPr>
          <w:t xml:space="preserve"> 评价改进</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_Toc191142498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6</w:t>
        </w:r>
        <w:r w:rsidR="0022148E" w:rsidRPr="0022148E">
          <w:rPr>
            <w:rFonts w:hint="eastAsia"/>
            <w:noProof/>
          </w:rPr>
          <w:fldChar w:fldCharType="end"/>
        </w:r>
      </w:hyperlink>
    </w:p>
    <w:p w14:paraId="4CB48C20" w14:textId="2A70500A"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499" w:history="1">
        <w:r w:rsidR="0022148E" w:rsidRPr="0022148E">
          <w:rPr>
            <w:rStyle w:val="affffffe"/>
            <w:rFonts w:hint="eastAsia"/>
            <w:noProof/>
            <w14:scene3d>
              <w14:camera w14:prst="orthographicFront"/>
              <w14:lightRig w14:rig="threePt" w14:dir="t">
                <w14:rot w14:lat="0" w14:lon="0" w14:rev="0"/>
              </w14:lightRig>
            </w14:scene3d>
          </w:rPr>
          <w:t>9.1</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投诉处理</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_Toc191142499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6</w:t>
        </w:r>
        <w:r w:rsidR="0022148E" w:rsidRPr="0022148E">
          <w:rPr>
            <w:rFonts w:hint="eastAsia"/>
            <w:noProof/>
          </w:rPr>
          <w:fldChar w:fldCharType="end"/>
        </w:r>
      </w:hyperlink>
    </w:p>
    <w:p w14:paraId="45709745" w14:textId="74B6CC48"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500" w:history="1">
        <w:r w:rsidR="0022148E" w:rsidRPr="0022148E">
          <w:rPr>
            <w:rStyle w:val="affffffe"/>
            <w:rFonts w:hint="eastAsia"/>
            <w:noProof/>
            <w14:scene3d>
              <w14:camera w14:prst="orthographicFront"/>
              <w14:lightRig w14:rig="threePt" w14:dir="t">
                <w14:rot w14:lat="0" w14:lon="0" w14:rev="0"/>
              </w14:lightRig>
            </w14:scene3d>
          </w:rPr>
          <w:t>9.2</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研学评价</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_Toc191142500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6</w:t>
        </w:r>
        <w:r w:rsidR="0022148E" w:rsidRPr="0022148E">
          <w:rPr>
            <w:rFonts w:hint="eastAsia"/>
            <w:noProof/>
          </w:rPr>
          <w:fldChar w:fldCharType="end"/>
        </w:r>
      </w:hyperlink>
    </w:p>
    <w:p w14:paraId="0B67FE46" w14:textId="3E99FBFD" w:rsidR="0022148E" w:rsidRPr="0022148E" w:rsidRDefault="00000000">
      <w:pPr>
        <w:pStyle w:val="TOC2"/>
        <w:rPr>
          <w:rFonts w:asciiTheme="minorHAnsi" w:eastAsiaTheme="minorEastAsia" w:hAnsiTheme="minorHAnsi" w:cstheme="minorBidi" w:hint="eastAsia"/>
          <w:noProof/>
          <w:sz w:val="22"/>
          <w:szCs w:val="24"/>
          <w14:ligatures w14:val="standardContextual"/>
        </w:rPr>
      </w:pPr>
      <w:hyperlink w:anchor="_Toc191142501" w:history="1">
        <w:r w:rsidR="0022148E" w:rsidRPr="0022148E">
          <w:rPr>
            <w:rStyle w:val="affffffe"/>
            <w:rFonts w:hint="eastAsia"/>
            <w:noProof/>
            <w14:scene3d>
              <w14:camera w14:prst="orthographicFront"/>
              <w14:lightRig w14:rig="threePt" w14:dir="t">
                <w14:rot w14:lat="0" w14:lon="0" w14:rev="0"/>
              </w14:lightRig>
            </w14:scene3d>
          </w:rPr>
          <w:t>9.3</w:t>
        </w:r>
        <w:r w:rsidR="0022148E">
          <w:rPr>
            <w:rStyle w:val="affffffe"/>
            <w:noProof/>
            <w14:scene3d>
              <w14:camera w14:prst="orthographicFront"/>
              <w14:lightRig w14:rig="threePt" w14:dir="t">
                <w14:rot w14:lat="0" w14:lon="0" w14:rev="0"/>
              </w14:lightRig>
            </w14:scene3d>
          </w:rPr>
          <w:t xml:space="preserve"> </w:t>
        </w:r>
        <w:r w:rsidR="0022148E" w:rsidRPr="0022148E">
          <w:rPr>
            <w:rStyle w:val="affffffe"/>
            <w:rFonts w:hint="eastAsia"/>
            <w:noProof/>
          </w:rPr>
          <w:t xml:space="preserve"> 研学改进</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_Toc191142501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6</w:t>
        </w:r>
        <w:r w:rsidR="0022148E" w:rsidRPr="0022148E">
          <w:rPr>
            <w:rFonts w:hint="eastAsia"/>
            <w:noProof/>
          </w:rPr>
          <w:fldChar w:fldCharType="end"/>
        </w:r>
      </w:hyperlink>
    </w:p>
    <w:p w14:paraId="2F926C7E" w14:textId="0A46EFE8"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502" w:history="1">
        <w:r w:rsidR="0022148E" w:rsidRPr="0022148E">
          <w:rPr>
            <w:rStyle w:val="affffffe"/>
            <w:rFonts w:hint="eastAsia"/>
            <w:noProof/>
          </w:rPr>
          <w:t>附录A（资料性）</w:t>
        </w:r>
        <w:r w:rsidR="0022148E">
          <w:rPr>
            <w:rStyle w:val="affffffe"/>
            <w:noProof/>
          </w:rPr>
          <w:t xml:space="preserve"> </w:t>
        </w:r>
        <w:r w:rsidR="0022148E" w:rsidRPr="0022148E">
          <w:rPr>
            <w:rStyle w:val="affffffe"/>
            <w:rFonts w:hint="eastAsia"/>
            <w:noProof/>
          </w:rPr>
          <w:t xml:space="preserve"> 科普研学基地</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_Toc191142502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7</w:t>
        </w:r>
        <w:r w:rsidR="0022148E" w:rsidRPr="0022148E">
          <w:rPr>
            <w:rFonts w:hint="eastAsia"/>
            <w:noProof/>
          </w:rPr>
          <w:fldChar w:fldCharType="end"/>
        </w:r>
      </w:hyperlink>
    </w:p>
    <w:p w14:paraId="1F58E5EF" w14:textId="062BA1E5" w:rsidR="0022148E" w:rsidRPr="0022148E"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142503" w:history="1">
        <w:r w:rsidR="0022148E" w:rsidRPr="0022148E">
          <w:rPr>
            <w:rStyle w:val="affffffe"/>
            <w:rFonts w:hint="eastAsia"/>
            <w:noProof/>
          </w:rPr>
          <w:t>参考文献</w:t>
        </w:r>
        <w:r w:rsidR="0022148E" w:rsidRPr="0022148E">
          <w:rPr>
            <w:rFonts w:hint="eastAsia"/>
            <w:noProof/>
          </w:rPr>
          <w:tab/>
        </w:r>
        <w:r w:rsidR="0022148E" w:rsidRPr="0022148E">
          <w:rPr>
            <w:rFonts w:hint="eastAsia"/>
            <w:noProof/>
          </w:rPr>
          <w:fldChar w:fldCharType="begin"/>
        </w:r>
        <w:r w:rsidR="0022148E" w:rsidRPr="0022148E">
          <w:rPr>
            <w:rFonts w:hint="eastAsia"/>
            <w:noProof/>
          </w:rPr>
          <w:instrText xml:space="preserve"> </w:instrText>
        </w:r>
        <w:r w:rsidR="0022148E" w:rsidRPr="0022148E">
          <w:rPr>
            <w:noProof/>
          </w:rPr>
          <w:instrText>PAGEREF _Toc191142503 \h</w:instrText>
        </w:r>
        <w:r w:rsidR="0022148E" w:rsidRPr="0022148E">
          <w:rPr>
            <w:rFonts w:hint="eastAsia"/>
            <w:noProof/>
          </w:rPr>
          <w:instrText xml:space="preserve"> </w:instrText>
        </w:r>
        <w:r w:rsidR="0022148E" w:rsidRPr="0022148E">
          <w:rPr>
            <w:rFonts w:hint="eastAsia"/>
            <w:noProof/>
          </w:rPr>
        </w:r>
        <w:r w:rsidR="0022148E" w:rsidRPr="0022148E">
          <w:rPr>
            <w:rFonts w:hint="eastAsia"/>
            <w:noProof/>
          </w:rPr>
          <w:fldChar w:fldCharType="separate"/>
        </w:r>
        <w:r w:rsidR="0022148E" w:rsidRPr="0022148E">
          <w:rPr>
            <w:noProof/>
          </w:rPr>
          <w:t>8</w:t>
        </w:r>
        <w:r w:rsidR="0022148E" w:rsidRPr="0022148E">
          <w:rPr>
            <w:rFonts w:hint="eastAsia"/>
            <w:noProof/>
          </w:rPr>
          <w:fldChar w:fldCharType="end"/>
        </w:r>
      </w:hyperlink>
    </w:p>
    <w:p w14:paraId="261C66B5" w14:textId="3079B23B" w:rsidR="0022148E" w:rsidRPr="0022148E" w:rsidRDefault="0022148E" w:rsidP="0022148E">
      <w:pPr>
        <w:pStyle w:val="affffff2"/>
        <w:spacing w:after="468"/>
        <w:sectPr w:rsidR="0022148E" w:rsidRPr="0022148E" w:rsidSect="0022148E">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22148E">
        <w:fldChar w:fldCharType="end"/>
      </w:r>
    </w:p>
    <w:p w14:paraId="0726E647" w14:textId="77777777" w:rsidR="003823EC" w:rsidRDefault="003823EC" w:rsidP="003823EC">
      <w:pPr>
        <w:pStyle w:val="a6"/>
        <w:spacing w:before="900" w:after="468"/>
      </w:pPr>
      <w:bookmarkStart w:id="41" w:name="_Toc191142471"/>
      <w:bookmarkStart w:id="42" w:name="BookMark2"/>
      <w:bookmarkEnd w:id="21"/>
      <w:r w:rsidRPr="003823EC">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A5CE318" w14:textId="77777777" w:rsidR="003823EC" w:rsidRDefault="003823EC" w:rsidP="003823EC">
      <w:pPr>
        <w:pStyle w:val="affffb"/>
        <w:ind w:firstLine="420"/>
      </w:pPr>
      <w:r>
        <w:rPr>
          <w:rFonts w:hint="eastAsia"/>
        </w:rPr>
        <w:t>本文件按照GB/T 1.1—2020《标准化工作导则  第1部分：标准化文件的结构和起草规则》的规定起草。</w:t>
      </w:r>
    </w:p>
    <w:p w14:paraId="2419CC26" w14:textId="77777777" w:rsidR="0050023B" w:rsidRDefault="0050023B" w:rsidP="00AE7B47">
      <w:pPr>
        <w:pStyle w:val="affffb"/>
        <w:ind w:firstLine="420"/>
      </w:pPr>
      <w:r w:rsidRPr="0050023B">
        <w:rPr>
          <w:rFonts w:hint="eastAsia"/>
        </w:rPr>
        <w:t>请注意本文件的某些内容可能涉及专利。本文件的发布机构不承担识别专利的责任。</w:t>
      </w:r>
    </w:p>
    <w:p w14:paraId="7D35F28B" w14:textId="73AF388F" w:rsidR="00AE7B47" w:rsidRDefault="00AE7B47" w:rsidP="00AE7B47">
      <w:pPr>
        <w:pStyle w:val="affffb"/>
        <w:ind w:firstLine="420"/>
      </w:pPr>
      <w:bookmarkStart w:id="43" w:name="_Hlk191395526"/>
      <w:r>
        <w:rPr>
          <w:rFonts w:hint="eastAsia"/>
        </w:rPr>
        <w:t>本文件由宁夏回族自治区科学技术协会提出、归口并组织实施。</w:t>
      </w:r>
    </w:p>
    <w:p w14:paraId="57984338" w14:textId="228FA774" w:rsidR="003823EC" w:rsidRDefault="00AE7B47" w:rsidP="00AE7B47">
      <w:pPr>
        <w:pStyle w:val="affffb"/>
        <w:ind w:firstLine="420"/>
      </w:pPr>
      <w:r>
        <w:rPr>
          <w:rFonts w:hint="eastAsia"/>
        </w:rPr>
        <w:t>本文件起草单位：宁夏回族自治区科学技术馆（宁夏青少年科技活动中心）、高质标准化（宁夏）管理科学研究院。</w:t>
      </w:r>
    </w:p>
    <w:bookmarkEnd w:id="43"/>
    <w:p w14:paraId="07579DCE" w14:textId="43C9F5EF" w:rsidR="003823EC" w:rsidRDefault="003823EC" w:rsidP="003823EC">
      <w:pPr>
        <w:pStyle w:val="affffb"/>
        <w:ind w:firstLine="420"/>
      </w:pPr>
      <w:r>
        <w:rPr>
          <w:rFonts w:hint="eastAsia"/>
        </w:rPr>
        <w:t>本文件主要起草人：</w:t>
      </w:r>
      <w:r w:rsidR="00AE7B47" w:rsidRPr="00AE7B47">
        <w:rPr>
          <w:rFonts w:hint="eastAsia"/>
        </w:rPr>
        <w:t>张洁、李敏莉、王晓东、唐剑波、杜颢、杨玲艳、冯海东、马亚楠、杨锐、武文成、</w:t>
      </w:r>
      <w:r w:rsidR="003C01F2" w:rsidRPr="003C01F2">
        <w:rPr>
          <w:rFonts w:hint="eastAsia"/>
        </w:rPr>
        <w:t>李晓蕾</w:t>
      </w:r>
      <w:r w:rsidR="00AE7B47" w:rsidRPr="00AE7B47">
        <w:rPr>
          <w:rFonts w:hint="eastAsia"/>
        </w:rPr>
        <w:t>、马丽萍、李旺林、王虹、马立鹏、郭少豫、马婷婷、刘艳蓉、石鹏飞。</w:t>
      </w:r>
    </w:p>
    <w:p w14:paraId="474D8EE0" w14:textId="77777777" w:rsidR="003823EC" w:rsidRDefault="003823EC" w:rsidP="003823EC">
      <w:pPr>
        <w:pStyle w:val="affffb"/>
        <w:ind w:firstLine="420"/>
      </w:pPr>
    </w:p>
    <w:p w14:paraId="056EF335" w14:textId="77777777" w:rsidR="003823EC" w:rsidRDefault="003823EC" w:rsidP="003823EC">
      <w:pPr>
        <w:pStyle w:val="affffb"/>
        <w:ind w:firstLine="420"/>
      </w:pPr>
    </w:p>
    <w:p w14:paraId="0C74E4D7" w14:textId="77777777" w:rsidR="003823EC" w:rsidRPr="003823EC" w:rsidRDefault="003823EC" w:rsidP="003823EC">
      <w:pPr>
        <w:pStyle w:val="affffb"/>
        <w:ind w:firstLine="420"/>
        <w:sectPr w:rsidR="003823EC" w:rsidRPr="003823EC" w:rsidSect="0008702D">
          <w:pgSz w:w="11906" w:h="16838" w:code="9"/>
          <w:pgMar w:top="1928" w:right="1134" w:bottom="1134" w:left="1134" w:header="1418" w:footer="1134" w:gutter="284"/>
          <w:pgNumType w:fmt="upperRoman"/>
          <w:cols w:space="425"/>
          <w:formProt w:val="0"/>
          <w:docGrid w:type="lines" w:linePitch="312"/>
        </w:sectPr>
      </w:pPr>
    </w:p>
    <w:p w14:paraId="7B7BC280" w14:textId="77777777" w:rsidR="00894836" w:rsidRPr="00145D9D" w:rsidRDefault="00894836" w:rsidP="00093D25">
      <w:pPr>
        <w:spacing w:line="20" w:lineRule="exact"/>
        <w:jc w:val="center"/>
        <w:rPr>
          <w:rFonts w:ascii="黑体" w:eastAsia="黑体" w:hAnsi="黑体" w:hint="eastAsia"/>
          <w:sz w:val="32"/>
          <w:szCs w:val="32"/>
        </w:rPr>
      </w:pPr>
      <w:bookmarkStart w:id="44" w:name="BookMark4"/>
      <w:bookmarkEnd w:id="42"/>
    </w:p>
    <w:p w14:paraId="55E1A3C2"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FDA0C71EA294064BC8CBE46828AAC9A"/>
        </w:placeholder>
      </w:sdtPr>
      <w:sdtContent>
        <w:bookmarkStart w:id="45" w:name="NEW_STAND_NAME" w:displacedByCustomXml="prev"/>
        <w:p w14:paraId="4C541BAC" w14:textId="77777777" w:rsidR="00F26B7E" w:rsidRPr="00F26B7E" w:rsidRDefault="003823EC" w:rsidP="009A04C1">
          <w:pPr>
            <w:pStyle w:val="afffffffff8"/>
            <w:spacing w:beforeLines="1" w:before="3" w:afterLines="220" w:after="686"/>
            <w:rPr>
              <w:rFonts w:hint="eastAsia"/>
            </w:rPr>
          </w:pPr>
          <w:r>
            <w:rPr>
              <w:rFonts w:hint="eastAsia"/>
            </w:rPr>
            <w:t>科普研学实施规范</w:t>
          </w:r>
        </w:p>
      </w:sdtContent>
    </w:sdt>
    <w:bookmarkEnd w:id="45" w:displacedByCustomXml="prev"/>
    <w:p w14:paraId="51B6794A" w14:textId="77777777" w:rsidR="00E2552F" w:rsidRDefault="00E2552F" w:rsidP="00A77CCB">
      <w:pPr>
        <w:pStyle w:val="affc"/>
        <w:spacing w:before="312" w:after="312"/>
      </w:pPr>
      <w:bookmarkStart w:id="46" w:name="_Toc17233325"/>
      <w:bookmarkStart w:id="47" w:name="_Toc17233333"/>
      <w:bookmarkStart w:id="48" w:name="_Toc24884211"/>
      <w:bookmarkStart w:id="49" w:name="_Toc24884218"/>
      <w:bookmarkStart w:id="50" w:name="_Toc26648465"/>
      <w:bookmarkStart w:id="51" w:name="_Toc26718930"/>
      <w:bookmarkStart w:id="52" w:name="_Toc26986530"/>
      <w:bookmarkStart w:id="53" w:name="_Toc26986771"/>
      <w:bookmarkStart w:id="54" w:name="_Toc97191423"/>
      <w:bookmarkStart w:id="55" w:name="_Toc178260129"/>
      <w:bookmarkStart w:id="56" w:name="_Toc178260194"/>
      <w:bookmarkStart w:id="57" w:name="_Toc178326936"/>
      <w:bookmarkStart w:id="58" w:name="_Toc179389417"/>
      <w:bookmarkStart w:id="59" w:name="_Toc179390504"/>
      <w:bookmarkStart w:id="60" w:name="_Toc179540588"/>
      <w:bookmarkStart w:id="61" w:name="_Toc179541107"/>
      <w:bookmarkStart w:id="62" w:name="_Toc179541277"/>
      <w:bookmarkStart w:id="63" w:name="_Toc181295448"/>
      <w:bookmarkStart w:id="64" w:name="_Toc181295773"/>
      <w:bookmarkStart w:id="65" w:name="_Toc181604188"/>
      <w:bookmarkStart w:id="66" w:name="_Toc181604236"/>
      <w:bookmarkStart w:id="67" w:name="_Toc181604312"/>
      <w:bookmarkStart w:id="68" w:name="_Toc181604395"/>
      <w:bookmarkStart w:id="69" w:name="_Toc189929180"/>
      <w:bookmarkStart w:id="70" w:name="_Toc191139969"/>
      <w:bookmarkStart w:id="71" w:name="_Toc191139996"/>
      <w:bookmarkStart w:id="72" w:name="_Toc191140096"/>
      <w:bookmarkStart w:id="73" w:name="_Toc191140362"/>
      <w:bookmarkStart w:id="74" w:name="_Toc191142472"/>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0D1199E" w14:textId="1F2AC49D" w:rsidR="006D03AA" w:rsidRDefault="00191D19" w:rsidP="003823EC">
      <w:pPr>
        <w:pStyle w:val="affffb"/>
        <w:ind w:firstLine="420"/>
      </w:pPr>
      <w:bookmarkStart w:id="75" w:name="_Toc17233326"/>
      <w:bookmarkStart w:id="76" w:name="_Toc17233334"/>
      <w:bookmarkStart w:id="77" w:name="_Toc24884212"/>
      <w:bookmarkStart w:id="78" w:name="_Toc24884219"/>
      <w:bookmarkStart w:id="79" w:name="_Toc26648466"/>
      <w:r>
        <w:rPr>
          <w:rFonts w:hint="eastAsia"/>
        </w:rPr>
        <w:t>本文件</w:t>
      </w:r>
      <w:r w:rsidR="00730E52">
        <w:rPr>
          <w:rFonts w:hint="eastAsia"/>
        </w:rPr>
        <w:t>确立</w:t>
      </w:r>
      <w:r>
        <w:rPr>
          <w:rFonts w:hint="eastAsia"/>
        </w:rPr>
        <w:t>了科普研学</w:t>
      </w:r>
      <w:r w:rsidR="006D03AA">
        <w:rPr>
          <w:rFonts w:hint="eastAsia"/>
        </w:rPr>
        <w:t>实施</w:t>
      </w:r>
      <w:r>
        <w:rPr>
          <w:rFonts w:hint="eastAsia"/>
        </w:rPr>
        <w:t>的总体原则，规定了</w:t>
      </w:r>
      <w:r w:rsidR="006D03AA">
        <w:rPr>
          <w:rFonts w:hint="eastAsia"/>
        </w:rPr>
        <w:t>科普研学实施的</w:t>
      </w:r>
      <w:r w:rsidR="006D03AA" w:rsidRPr="006D03AA">
        <w:rPr>
          <w:rFonts w:hint="eastAsia"/>
        </w:rPr>
        <w:t>总体要求</w:t>
      </w:r>
      <w:r w:rsidR="006D03AA">
        <w:rPr>
          <w:rFonts w:hint="eastAsia"/>
        </w:rPr>
        <w:t>，以及</w:t>
      </w:r>
      <w:r w:rsidR="00B15E53">
        <w:rPr>
          <w:rFonts w:hint="eastAsia"/>
        </w:rPr>
        <w:t>研学</w:t>
      </w:r>
      <w:r w:rsidR="006D03AA" w:rsidRPr="006D03AA">
        <w:rPr>
          <w:rFonts w:hint="eastAsia"/>
        </w:rPr>
        <w:t>实施</w:t>
      </w:r>
      <w:r w:rsidR="006D03AA">
        <w:rPr>
          <w:rFonts w:hint="eastAsia"/>
        </w:rPr>
        <w:t>、</w:t>
      </w:r>
      <w:r w:rsidR="006D03AA" w:rsidRPr="006D03AA">
        <w:rPr>
          <w:rFonts w:hint="eastAsia"/>
        </w:rPr>
        <w:t>实施保障</w:t>
      </w:r>
      <w:r w:rsidR="006D03AA">
        <w:rPr>
          <w:rFonts w:hint="eastAsia"/>
        </w:rPr>
        <w:t>和</w:t>
      </w:r>
      <w:r w:rsidR="006D03AA" w:rsidRPr="006D03AA">
        <w:rPr>
          <w:rFonts w:hint="eastAsia"/>
        </w:rPr>
        <w:t>评价改进</w:t>
      </w:r>
      <w:r w:rsidR="006D03AA">
        <w:rPr>
          <w:rFonts w:hint="eastAsia"/>
        </w:rPr>
        <w:t>的相关要求。</w:t>
      </w:r>
    </w:p>
    <w:p w14:paraId="26C43F80" w14:textId="607DDF1A" w:rsidR="00191D19" w:rsidRDefault="00191D19" w:rsidP="003823EC">
      <w:pPr>
        <w:pStyle w:val="affffb"/>
        <w:ind w:firstLine="420"/>
      </w:pPr>
      <w:r w:rsidRPr="003823EC">
        <w:rPr>
          <w:rFonts w:hint="eastAsia"/>
        </w:rPr>
        <w:t>本文件适用于</w:t>
      </w:r>
      <w:r w:rsidR="009A04C1" w:rsidRPr="009A04C1">
        <w:rPr>
          <w:rFonts w:hint="eastAsia"/>
        </w:rPr>
        <w:t>科普研学活动的实施与实施保障</w:t>
      </w:r>
      <w:r w:rsidRPr="003823EC">
        <w:rPr>
          <w:rFonts w:hint="eastAsia"/>
        </w:rPr>
        <w:t>。</w:t>
      </w:r>
    </w:p>
    <w:p w14:paraId="51C4EB30" w14:textId="77777777" w:rsidR="00E2552F" w:rsidRDefault="00191D19" w:rsidP="00A77CCB">
      <w:pPr>
        <w:pStyle w:val="affc"/>
        <w:spacing w:before="312" w:after="312"/>
      </w:pPr>
      <w:bookmarkStart w:id="80" w:name="_Toc26718931"/>
      <w:bookmarkStart w:id="81" w:name="_Toc26986531"/>
      <w:bookmarkStart w:id="82" w:name="_Toc26986772"/>
      <w:bookmarkStart w:id="83" w:name="_Toc97191424"/>
      <w:bookmarkStart w:id="84" w:name="_Toc178260130"/>
      <w:bookmarkStart w:id="85" w:name="_Toc178260195"/>
      <w:bookmarkStart w:id="86" w:name="_Toc178326937"/>
      <w:bookmarkStart w:id="87" w:name="_Toc179389418"/>
      <w:bookmarkStart w:id="88" w:name="_Toc179390505"/>
      <w:bookmarkStart w:id="89" w:name="_Toc179540589"/>
      <w:bookmarkStart w:id="90" w:name="_Toc179541108"/>
      <w:bookmarkStart w:id="91" w:name="_Toc179541278"/>
      <w:bookmarkStart w:id="92" w:name="_Toc181295449"/>
      <w:bookmarkStart w:id="93" w:name="_Toc181295774"/>
      <w:bookmarkStart w:id="94" w:name="_Toc181604189"/>
      <w:bookmarkStart w:id="95" w:name="_Toc181604237"/>
      <w:bookmarkStart w:id="96" w:name="_Toc181604313"/>
      <w:bookmarkStart w:id="97" w:name="_Toc181604396"/>
      <w:bookmarkStart w:id="98" w:name="_Toc189929181"/>
      <w:bookmarkStart w:id="99" w:name="_Toc191139970"/>
      <w:bookmarkStart w:id="100" w:name="_Toc191139997"/>
      <w:bookmarkStart w:id="101" w:name="_Toc191140097"/>
      <w:bookmarkStart w:id="102" w:name="_Toc191140363"/>
      <w:bookmarkStart w:id="103" w:name="_Toc191142473"/>
      <w:r>
        <w:rPr>
          <w:rFonts w:hint="eastAsia"/>
        </w:rPr>
        <w:t>规范性引用文件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dt>
      <w:sdtPr>
        <w:rPr>
          <w:rFonts w:hint="eastAsia"/>
        </w:rPr>
        <w:id w:val="715848253"/>
        <w:placeholder>
          <w:docPart w:val="0FE5F7C7E3274DB08A12604FAD201D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A7F7A8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2DE069" w14:textId="77777777" w:rsidR="00B15E53" w:rsidRDefault="00B15E53" w:rsidP="00907CE8">
      <w:pPr>
        <w:pStyle w:val="affffb"/>
        <w:ind w:firstLine="420"/>
      </w:pPr>
      <w:r w:rsidRPr="00B15E53">
        <w:rPr>
          <w:rFonts w:hint="eastAsia"/>
        </w:rPr>
        <w:t>GB/T 19012—2019 质量管理 顾客满意 组织投诉处理指南</w:t>
      </w:r>
    </w:p>
    <w:p w14:paraId="6952329B" w14:textId="2C19D5DA" w:rsidR="00907CE8" w:rsidRDefault="00907CE8" w:rsidP="00907CE8">
      <w:pPr>
        <w:pStyle w:val="affffb"/>
        <w:ind w:firstLine="420"/>
      </w:pPr>
      <w:r>
        <w:rPr>
          <w:rFonts w:hint="eastAsia"/>
        </w:rPr>
        <w:t>LB/T 054—2016 研学旅行服务规范</w:t>
      </w:r>
    </w:p>
    <w:p w14:paraId="0683E553" w14:textId="77777777" w:rsidR="00B265BC" w:rsidRPr="00E030F9" w:rsidRDefault="00FD59EB" w:rsidP="00FD59EB">
      <w:pPr>
        <w:pStyle w:val="affc"/>
        <w:spacing w:before="312" w:after="312"/>
      </w:pPr>
      <w:bookmarkStart w:id="104" w:name="_Toc97191425"/>
      <w:bookmarkStart w:id="105" w:name="_Toc178260131"/>
      <w:bookmarkStart w:id="106" w:name="_Toc178260196"/>
      <w:bookmarkStart w:id="107" w:name="_Toc178326938"/>
      <w:bookmarkStart w:id="108" w:name="_Toc179389419"/>
      <w:bookmarkStart w:id="109" w:name="_Toc179390506"/>
      <w:bookmarkStart w:id="110" w:name="_Toc179540590"/>
      <w:bookmarkStart w:id="111" w:name="_Toc179541109"/>
      <w:bookmarkStart w:id="112" w:name="_Toc179541279"/>
      <w:bookmarkStart w:id="113" w:name="_Toc181295450"/>
      <w:bookmarkStart w:id="114" w:name="_Toc181295775"/>
      <w:bookmarkStart w:id="115" w:name="_Toc181604190"/>
      <w:bookmarkStart w:id="116" w:name="_Toc181604238"/>
      <w:bookmarkStart w:id="117" w:name="_Toc181604314"/>
      <w:bookmarkStart w:id="118" w:name="_Toc181604397"/>
      <w:bookmarkStart w:id="119" w:name="_Toc189929182"/>
      <w:bookmarkStart w:id="120" w:name="_Toc191139971"/>
      <w:bookmarkStart w:id="121" w:name="_Toc191139998"/>
      <w:bookmarkStart w:id="122" w:name="_Toc191140098"/>
      <w:bookmarkStart w:id="123" w:name="_Toc191140364"/>
      <w:bookmarkStart w:id="124" w:name="_Toc191142474"/>
      <w:r>
        <w:rPr>
          <w:rFonts w:hint="eastAsia"/>
          <w:szCs w:val="21"/>
        </w:rPr>
        <w:t>术语和定义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Start w:id="125" w:name="_Toc26986532" w:displacedByCustomXml="next"/>
    <w:bookmarkEnd w:id="125" w:displacedByCustomXml="next"/>
    <w:sdt>
      <w:sdtPr>
        <w:id w:val="-1909835108"/>
        <w:placeholder>
          <w:docPart w:val="741EFBAC9C3C4B4DB7602053C4F495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D016318" w14:textId="3128E887" w:rsidR="003C010C" w:rsidRDefault="0008702D" w:rsidP="00BA263B">
          <w:pPr>
            <w:pStyle w:val="affffb"/>
            <w:ind w:firstLine="420"/>
          </w:pPr>
          <w:r>
            <w:t>下列术语和定义适用于本文件。</w:t>
          </w:r>
        </w:p>
      </w:sdtContent>
    </w:sdt>
    <w:p w14:paraId="09433D34" w14:textId="77777777" w:rsidR="00907CE8" w:rsidRPr="00907CE8" w:rsidRDefault="00907CE8" w:rsidP="00907CE8">
      <w:pPr>
        <w:pStyle w:val="afffffffffff5"/>
        <w:ind w:left="420" w:hangingChars="200" w:hanging="420"/>
        <w:rPr>
          <w:rFonts w:ascii="黑体" w:eastAsia="黑体" w:hAnsi="黑体" w:hint="eastAsia"/>
        </w:rPr>
      </w:pPr>
      <w:r w:rsidRPr="00907CE8">
        <w:rPr>
          <w:rFonts w:ascii="黑体" w:eastAsia="黑体" w:hAnsi="黑体"/>
        </w:rPr>
        <w:br/>
      </w:r>
      <w:r w:rsidRPr="00907CE8">
        <w:rPr>
          <w:rFonts w:ascii="黑体" w:eastAsia="黑体" w:hAnsi="黑体" w:hint="eastAsia"/>
        </w:rPr>
        <w:t>科普 science popularization</w:t>
      </w:r>
    </w:p>
    <w:p w14:paraId="738FB12E" w14:textId="77777777" w:rsidR="00907CE8" w:rsidRDefault="00907CE8" w:rsidP="00907CE8">
      <w:pPr>
        <w:pStyle w:val="affffb"/>
        <w:ind w:firstLine="420"/>
      </w:pPr>
      <w:r>
        <w:rPr>
          <w:rFonts w:hint="eastAsia"/>
        </w:rPr>
        <w:t>采取公众易于理解、接受和参与的方式，普及科技知识、弘扬科学精神、传播科学思想、倡导科学方法的活动。</w:t>
      </w:r>
    </w:p>
    <w:p w14:paraId="6A8D21E0" w14:textId="77777777" w:rsidR="00907CE8" w:rsidRDefault="00907CE8" w:rsidP="00907CE8">
      <w:pPr>
        <w:pStyle w:val="affffb"/>
        <w:ind w:firstLine="420"/>
      </w:pPr>
      <w:r>
        <w:rPr>
          <w:rFonts w:hint="eastAsia"/>
        </w:rPr>
        <w:t>[来源：GB/T 32844—2016，2.1，有改动]</w:t>
      </w:r>
    </w:p>
    <w:p w14:paraId="43598B6E" w14:textId="77777777" w:rsidR="00907CE8" w:rsidRDefault="00907CE8" w:rsidP="00907CE8">
      <w:pPr>
        <w:pStyle w:val="afffffffffff5"/>
        <w:ind w:left="420" w:hangingChars="200" w:hanging="420"/>
        <w:rPr>
          <w:rFonts w:ascii="黑体" w:eastAsia="黑体" w:hAnsi="黑体" w:hint="eastAsia"/>
        </w:rPr>
      </w:pPr>
      <w:r w:rsidRPr="00907CE8">
        <w:rPr>
          <w:rFonts w:ascii="黑体" w:eastAsia="黑体" w:hAnsi="黑体"/>
        </w:rPr>
        <w:br/>
      </w:r>
      <w:r w:rsidRPr="00907CE8">
        <w:rPr>
          <w:rFonts w:ascii="黑体" w:eastAsia="黑体" w:hAnsi="黑体" w:hint="eastAsia"/>
        </w:rPr>
        <w:t xml:space="preserve">科普研学 </w:t>
      </w:r>
      <w:bookmarkStart w:id="126" w:name="OLE_LINK3"/>
      <w:r w:rsidRPr="00907CE8">
        <w:rPr>
          <w:rFonts w:ascii="黑体" w:eastAsia="黑体" w:hAnsi="黑体" w:hint="eastAsia"/>
        </w:rPr>
        <w:t>science study</w:t>
      </w:r>
      <w:bookmarkEnd w:id="126"/>
    </w:p>
    <w:p w14:paraId="1BB0905F" w14:textId="190098D8" w:rsidR="005E29FC" w:rsidRDefault="005E29FC" w:rsidP="005E29FC">
      <w:pPr>
        <w:pStyle w:val="affffb"/>
        <w:ind w:firstLine="420"/>
        <w:rPr>
          <w:kern w:val="2"/>
          <w:sz w:val="32"/>
          <w:szCs w:val="32"/>
        </w:rPr>
      </w:pPr>
      <w:r>
        <w:rPr>
          <w:rFonts w:hint="eastAsia"/>
        </w:rPr>
        <w:t>以中小学生为主体对象，以集体生活为载体，以提升学生科学素质为目的，依托科普场馆、科普基地、科普园区、科技企业等具有科普功能的社会资源，进行体验式教育和研究性学习的科普教育活动。</w:t>
      </w:r>
    </w:p>
    <w:p w14:paraId="7BFB9C33" w14:textId="18011498" w:rsidR="00907CE8" w:rsidRPr="00907CE8" w:rsidRDefault="00907CE8" w:rsidP="00907CE8">
      <w:pPr>
        <w:pStyle w:val="afffffffffff5"/>
        <w:ind w:left="420" w:hangingChars="200" w:hanging="420"/>
        <w:rPr>
          <w:rFonts w:ascii="黑体" w:eastAsia="黑体" w:hAnsi="黑体" w:hint="eastAsia"/>
        </w:rPr>
      </w:pPr>
      <w:r w:rsidRPr="00907CE8">
        <w:rPr>
          <w:rFonts w:ascii="黑体" w:eastAsia="黑体" w:hAnsi="黑体"/>
        </w:rPr>
        <w:br/>
      </w:r>
      <w:r w:rsidR="005E29FC">
        <w:rPr>
          <w:rFonts w:ascii="黑体" w:eastAsia="黑体" w:hAnsi="黑体" w:hint="eastAsia"/>
        </w:rPr>
        <w:t>组织</w:t>
      </w:r>
      <w:r w:rsidR="004B663B">
        <w:rPr>
          <w:rFonts w:ascii="黑体" w:eastAsia="黑体" w:hAnsi="黑体" w:hint="eastAsia"/>
        </w:rPr>
        <w:t>机构</w:t>
      </w:r>
      <w:r w:rsidRPr="00907CE8">
        <w:rPr>
          <w:rFonts w:ascii="黑体" w:eastAsia="黑体" w:hAnsi="黑体" w:hint="eastAsia"/>
        </w:rPr>
        <w:t xml:space="preserve"> organizer</w:t>
      </w:r>
    </w:p>
    <w:p w14:paraId="7EA43F91" w14:textId="1C9489C0" w:rsidR="00907CE8" w:rsidRDefault="00907CE8" w:rsidP="00907CE8">
      <w:pPr>
        <w:pStyle w:val="affffb"/>
        <w:ind w:firstLine="420"/>
      </w:pPr>
      <w:r>
        <w:rPr>
          <w:rFonts w:hint="eastAsia"/>
        </w:rPr>
        <w:t>具备法人资质的，有明确科普研学主题和教育目的的科普研学组织</w:t>
      </w:r>
      <w:r w:rsidR="005E29FC">
        <w:rPr>
          <w:rFonts w:hint="eastAsia"/>
        </w:rPr>
        <w:t>单位</w:t>
      </w:r>
      <w:r>
        <w:rPr>
          <w:rFonts w:hint="eastAsia"/>
        </w:rPr>
        <w:t>。</w:t>
      </w:r>
    </w:p>
    <w:p w14:paraId="7E27A55E" w14:textId="77777777" w:rsidR="00907CE8" w:rsidRDefault="00907CE8" w:rsidP="00907CE8">
      <w:pPr>
        <w:pStyle w:val="affffb"/>
        <w:ind w:firstLine="420"/>
      </w:pPr>
      <w:r>
        <w:rPr>
          <w:rFonts w:hint="eastAsia"/>
        </w:rPr>
        <w:t>[来源：LB/T 054—2016，3.4，有改动]</w:t>
      </w:r>
    </w:p>
    <w:p w14:paraId="402150D9" w14:textId="6C37CCBC" w:rsidR="00B15E53" w:rsidRPr="005B626F" w:rsidRDefault="005B626F" w:rsidP="005B626F">
      <w:pPr>
        <w:pStyle w:val="afffffffffff5"/>
        <w:ind w:left="420" w:hangingChars="200" w:hanging="420"/>
        <w:rPr>
          <w:rFonts w:ascii="黑体" w:eastAsia="黑体" w:hAnsi="黑体" w:hint="eastAsia"/>
        </w:rPr>
      </w:pPr>
      <w:bookmarkStart w:id="127" w:name="OLE_LINK2"/>
      <w:r w:rsidRPr="005B626F">
        <w:rPr>
          <w:rFonts w:ascii="黑体" w:eastAsia="黑体" w:hAnsi="黑体"/>
        </w:rPr>
        <w:br/>
      </w:r>
      <w:r w:rsidR="00B15E53" w:rsidRPr="005B626F">
        <w:rPr>
          <w:rFonts w:ascii="黑体" w:eastAsia="黑体" w:hAnsi="黑体" w:hint="eastAsia"/>
        </w:rPr>
        <w:t>科普研学项目组</w:t>
      </w:r>
      <w:r w:rsidRPr="005B626F">
        <w:rPr>
          <w:rFonts w:ascii="黑体" w:eastAsia="黑体" w:hAnsi="黑体" w:hint="eastAsia"/>
        </w:rPr>
        <w:t xml:space="preserve"> </w:t>
      </w:r>
      <w:r w:rsidRPr="005B626F">
        <w:rPr>
          <w:rFonts w:ascii="黑体" w:eastAsia="黑体" w:hAnsi="黑体"/>
        </w:rPr>
        <w:t xml:space="preserve">science study </w:t>
      </w:r>
      <w:r w:rsidRPr="005B626F">
        <w:rPr>
          <w:rFonts w:ascii="黑体" w:eastAsia="黑体" w:hAnsi="黑体" w:hint="eastAsia"/>
        </w:rPr>
        <w:t>p</w:t>
      </w:r>
      <w:r w:rsidRPr="005B626F">
        <w:rPr>
          <w:rFonts w:ascii="黑体" w:eastAsia="黑体" w:hAnsi="黑体"/>
        </w:rPr>
        <w:t xml:space="preserve">roject </w:t>
      </w:r>
      <w:r w:rsidRPr="005B626F">
        <w:rPr>
          <w:rFonts w:ascii="黑体" w:eastAsia="黑体" w:hAnsi="黑体" w:hint="eastAsia"/>
        </w:rPr>
        <w:t>t</w:t>
      </w:r>
      <w:r w:rsidRPr="005B626F">
        <w:rPr>
          <w:rFonts w:ascii="黑体" w:eastAsia="黑体" w:hAnsi="黑体"/>
        </w:rPr>
        <w:t>eam</w:t>
      </w:r>
    </w:p>
    <w:bookmarkEnd w:id="127"/>
    <w:p w14:paraId="68683FAA" w14:textId="65FB7E76" w:rsidR="00B15E53" w:rsidRDefault="00B15E53" w:rsidP="00907CE8">
      <w:pPr>
        <w:pStyle w:val="affffb"/>
        <w:ind w:firstLine="420"/>
      </w:pPr>
      <w:r>
        <w:rPr>
          <w:rFonts w:hint="eastAsia"/>
        </w:rPr>
        <w:t>为单次研学活动专门成立的</w:t>
      </w:r>
      <w:r w:rsidR="005B626F">
        <w:rPr>
          <w:rFonts w:hint="eastAsia"/>
        </w:rPr>
        <w:t>管理部门。</w:t>
      </w:r>
    </w:p>
    <w:p w14:paraId="5C389561" w14:textId="77777777" w:rsidR="00907CE8" w:rsidRPr="00907CE8" w:rsidRDefault="00907CE8" w:rsidP="00907CE8">
      <w:pPr>
        <w:pStyle w:val="affc"/>
        <w:spacing w:before="312" w:after="312"/>
        <w:rPr>
          <w:noProof/>
        </w:rPr>
      </w:pPr>
      <w:bookmarkStart w:id="128" w:name="_Toc178260132"/>
      <w:bookmarkStart w:id="129" w:name="_Toc178260197"/>
      <w:bookmarkStart w:id="130" w:name="_Toc178326939"/>
      <w:bookmarkStart w:id="131" w:name="_Toc179389420"/>
      <w:bookmarkStart w:id="132" w:name="_Toc179390507"/>
      <w:bookmarkStart w:id="133" w:name="_Toc179540591"/>
      <w:bookmarkStart w:id="134" w:name="_Toc179541110"/>
      <w:bookmarkStart w:id="135" w:name="_Toc179541280"/>
      <w:bookmarkStart w:id="136" w:name="_Toc181295451"/>
      <w:bookmarkStart w:id="137" w:name="_Toc181295776"/>
      <w:bookmarkStart w:id="138" w:name="_Toc181604191"/>
      <w:bookmarkStart w:id="139" w:name="_Toc181604239"/>
      <w:bookmarkStart w:id="140" w:name="_Toc181604315"/>
      <w:bookmarkStart w:id="141" w:name="_Toc181604398"/>
      <w:bookmarkStart w:id="142" w:name="_Toc189929183"/>
      <w:bookmarkStart w:id="143" w:name="_Toc191139972"/>
      <w:bookmarkStart w:id="144" w:name="_Toc191139999"/>
      <w:bookmarkStart w:id="145" w:name="_Toc191140099"/>
      <w:bookmarkStart w:id="146" w:name="_Toc191140365"/>
      <w:bookmarkStart w:id="147" w:name="_Toc191142475"/>
      <w:r w:rsidRPr="00907CE8">
        <w:rPr>
          <w:rFonts w:hint="eastAsia"/>
          <w:noProof/>
        </w:rPr>
        <w:t>总体原则</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1C7A486" w14:textId="77777777" w:rsidR="00907CE8" w:rsidRPr="00907CE8" w:rsidRDefault="00907CE8" w:rsidP="00907CE8">
      <w:pPr>
        <w:pStyle w:val="affd"/>
        <w:spacing w:before="156" w:after="156"/>
        <w:rPr>
          <w:noProof/>
        </w:rPr>
      </w:pPr>
      <w:bookmarkStart w:id="148" w:name="_Toc178260133"/>
      <w:bookmarkStart w:id="149" w:name="_Toc178260198"/>
      <w:bookmarkStart w:id="150" w:name="_Toc178326940"/>
      <w:bookmarkStart w:id="151" w:name="_Toc179389421"/>
      <w:bookmarkStart w:id="152" w:name="_Toc179390508"/>
      <w:bookmarkStart w:id="153" w:name="_Toc179540592"/>
      <w:bookmarkStart w:id="154" w:name="_Toc179541111"/>
      <w:bookmarkStart w:id="155" w:name="_Toc179541281"/>
      <w:bookmarkStart w:id="156" w:name="_Toc181295452"/>
      <w:bookmarkStart w:id="157" w:name="_Toc181295777"/>
      <w:bookmarkStart w:id="158" w:name="_Toc181604192"/>
      <w:bookmarkStart w:id="159" w:name="_Toc181604240"/>
      <w:bookmarkStart w:id="160" w:name="_Toc181604316"/>
      <w:bookmarkStart w:id="161" w:name="_Toc181604399"/>
      <w:bookmarkStart w:id="162" w:name="_Toc189929184"/>
      <w:bookmarkStart w:id="163" w:name="_Toc191139973"/>
      <w:bookmarkStart w:id="164" w:name="_Toc191140000"/>
      <w:bookmarkStart w:id="165" w:name="_Toc191140100"/>
      <w:bookmarkStart w:id="166" w:name="_Toc191140366"/>
      <w:bookmarkStart w:id="167" w:name="_Toc191142476"/>
      <w:r w:rsidRPr="00907CE8">
        <w:rPr>
          <w:rFonts w:hint="eastAsia"/>
          <w:noProof/>
        </w:rPr>
        <w:t>安全性</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2FF6CF0" w14:textId="2633594E" w:rsidR="00907CE8" w:rsidRPr="00907CE8" w:rsidRDefault="00730E52" w:rsidP="00907CE8">
      <w:pPr>
        <w:pStyle w:val="affffb"/>
        <w:ind w:firstLine="420"/>
      </w:pPr>
      <w:r w:rsidRPr="00730E52">
        <w:rPr>
          <w:rFonts w:hint="eastAsia"/>
        </w:rPr>
        <w:t>以预防为重、确保安全为基本前提，</w:t>
      </w:r>
      <w:r w:rsidR="00907CE8" w:rsidRPr="00907CE8">
        <w:rPr>
          <w:rFonts w:hint="eastAsia"/>
        </w:rPr>
        <w:t>规范实施流程，将安全保障要求贯穿</w:t>
      </w:r>
      <w:r w:rsidR="00907CE8">
        <w:rPr>
          <w:rFonts w:hint="eastAsia"/>
        </w:rPr>
        <w:t>科普研学各环节，保障</w:t>
      </w:r>
      <w:r w:rsidR="006537AE">
        <w:rPr>
          <w:rFonts w:hint="eastAsia"/>
        </w:rPr>
        <w:t>相关</w:t>
      </w:r>
      <w:r w:rsidR="00907CE8">
        <w:rPr>
          <w:rFonts w:hint="eastAsia"/>
        </w:rPr>
        <w:t>活动有序、有效</w:t>
      </w:r>
      <w:r w:rsidR="00907CE8" w:rsidRPr="00907CE8">
        <w:rPr>
          <w:rFonts w:hint="eastAsia"/>
        </w:rPr>
        <w:t>开展，确保参与人员安全</w:t>
      </w:r>
      <w:r w:rsidR="00907CE8">
        <w:rPr>
          <w:rFonts w:hint="eastAsia"/>
        </w:rPr>
        <w:t>。</w:t>
      </w:r>
    </w:p>
    <w:p w14:paraId="7C031F3C" w14:textId="77777777" w:rsidR="00907CE8" w:rsidRPr="00907CE8" w:rsidRDefault="00907CE8" w:rsidP="00907CE8">
      <w:pPr>
        <w:pStyle w:val="affd"/>
        <w:spacing w:before="156" w:after="156"/>
        <w:rPr>
          <w:noProof/>
        </w:rPr>
      </w:pPr>
      <w:bookmarkStart w:id="168" w:name="_Toc178260134"/>
      <w:bookmarkStart w:id="169" w:name="_Toc178260199"/>
      <w:bookmarkStart w:id="170" w:name="_Toc178326941"/>
      <w:bookmarkStart w:id="171" w:name="_Toc179389422"/>
      <w:bookmarkStart w:id="172" w:name="_Toc179390509"/>
      <w:bookmarkStart w:id="173" w:name="_Toc179540593"/>
      <w:bookmarkStart w:id="174" w:name="_Toc179541112"/>
      <w:bookmarkStart w:id="175" w:name="_Toc179541282"/>
      <w:bookmarkStart w:id="176" w:name="_Toc181295453"/>
      <w:bookmarkStart w:id="177" w:name="_Toc181295778"/>
      <w:bookmarkStart w:id="178" w:name="_Toc181604193"/>
      <w:bookmarkStart w:id="179" w:name="_Toc181604241"/>
      <w:bookmarkStart w:id="180" w:name="_Toc181604317"/>
      <w:bookmarkStart w:id="181" w:name="_Toc181604400"/>
      <w:bookmarkStart w:id="182" w:name="_Toc189929185"/>
      <w:bookmarkStart w:id="183" w:name="_Toc191139974"/>
      <w:bookmarkStart w:id="184" w:name="_Toc191140001"/>
      <w:bookmarkStart w:id="185" w:name="_Toc191140101"/>
      <w:bookmarkStart w:id="186" w:name="_Toc191140367"/>
      <w:bookmarkStart w:id="187" w:name="_Toc191142477"/>
      <w:r w:rsidRPr="00907CE8">
        <w:rPr>
          <w:rFonts w:hint="eastAsia"/>
          <w:noProof/>
        </w:rPr>
        <w:lastRenderedPageBreak/>
        <w:t>实践性</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ED22ECB" w14:textId="77777777" w:rsidR="00907CE8" w:rsidRPr="00907CE8" w:rsidRDefault="00907CE8" w:rsidP="00907CE8">
      <w:pPr>
        <w:pStyle w:val="affffb"/>
        <w:ind w:firstLine="420"/>
      </w:pPr>
      <w:r w:rsidRPr="00907CE8">
        <w:rPr>
          <w:rFonts w:hint="eastAsia"/>
        </w:rPr>
        <w:t>过程强调体验性，注重实践性，与生活相结合，与生产劳动相结合，培养学生创新精神和实践能力，变知识性的传授教学为拓展性的体验教学。</w:t>
      </w:r>
    </w:p>
    <w:p w14:paraId="0059EE1A" w14:textId="77777777" w:rsidR="00907CE8" w:rsidRPr="00907CE8" w:rsidRDefault="00907CE8" w:rsidP="00907CE8">
      <w:pPr>
        <w:pStyle w:val="affd"/>
        <w:spacing w:before="156" w:after="156"/>
        <w:rPr>
          <w:noProof/>
        </w:rPr>
      </w:pPr>
      <w:bookmarkStart w:id="188" w:name="_Toc178260135"/>
      <w:bookmarkStart w:id="189" w:name="_Toc178260200"/>
      <w:bookmarkStart w:id="190" w:name="_Toc178326942"/>
      <w:bookmarkStart w:id="191" w:name="_Toc179389423"/>
      <w:bookmarkStart w:id="192" w:name="_Toc179390510"/>
      <w:bookmarkStart w:id="193" w:name="_Toc179540594"/>
      <w:bookmarkStart w:id="194" w:name="_Toc179541113"/>
      <w:bookmarkStart w:id="195" w:name="_Toc179541283"/>
      <w:bookmarkStart w:id="196" w:name="_Toc181295454"/>
      <w:bookmarkStart w:id="197" w:name="_Toc181295779"/>
      <w:bookmarkStart w:id="198" w:name="_Toc181604194"/>
      <w:bookmarkStart w:id="199" w:name="_Toc181604242"/>
      <w:bookmarkStart w:id="200" w:name="_Toc181604318"/>
      <w:bookmarkStart w:id="201" w:name="_Toc181604401"/>
      <w:bookmarkStart w:id="202" w:name="_Toc189929186"/>
      <w:bookmarkStart w:id="203" w:name="_Toc191139975"/>
      <w:bookmarkStart w:id="204" w:name="_Toc191140002"/>
      <w:bookmarkStart w:id="205" w:name="_Toc191140102"/>
      <w:bookmarkStart w:id="206" w:name="_Toc191140368"/>
      <w:bookmarkStart w:id="207" w:name="_Toc191142478"/>
      <w:r w:rsidRPr="00907CE8">
        <w:rPr>
          <w:rFonts w:hint="eastAsia"/>
          <w:noProof/>
        </w:rPr>
        <w:t>探究性</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5101272" w14:textId="24071C88" w:rsidR="00907CE8" w:rsidRPr="00907CE8" w:rsidRDefault="00907CE8" w:rsidP="00907CE8">
      <w:pPr>
        <w:pStyle w:val="affffb"/>
        <w:ind w:firstLine="420"/>
      </w:pPr>
      <w:r w:rsidRPr="00907CE8">
        <w:rPr>
          <w:rFonts w:hint="eastAsia"/>
        </w:rPr>
        <w:t>倡导开放性、过程性</w:t>
      </w:r>
      <w:r w:rsidR="009A04C1">
        <w:rPr>
          <w:rFonts w:hint="eastAsia"/>
        </w:rPr>
        <w:t>、参与性</w:t>
      </w:r>
      <w:r w:rsidRPr="00907CE8">
        <w:rPr>
          <w:rFonts w:hint="eastAsia"/>
        </w:rPr>
        <w:t>的活动方式。从行前准备、</w:t>
      </w:r>
      <w:r w:rsidR="006537AE">
        <w:rPr>
          <w:rFonts w:hint="eastAsia"/>
        </w:rPr>
        <w:t>行中实施</w:t>
      </w:r>
      <w:r w:rsidRPr="00907CE8">
        <w:rPr>
          <w:rFonts w:hint="eastAsia"/>
        </w:rPr>
        <w:t>到行后总结</w:t>
      </w:r>
      <w:r>
        <w:rPr>
          <w:rFonts w:hint="eastAsia"/>
        </w:rPr>
        <w:t>等环节</w:t>
      </w:r>
      <w:r w:rsidRPr="00907CE8">
        <w:rPr>
          <w:rFonts w:hint="eastAsia"/>
        </w:rPr>
        <w:t>，适时指导学生收集资料、分析阅读、提出问题、现场验证、构建意义、生成知识和分享交流。</w:t>
      </w:r>
    </w:p>
    <w:p w14:paraId="24A05F55" w14:textId="77777777" w:rsidR="00907CE8" w:rsidRPr="00907CE8" w:rsidRDefault="00907CE8" w:rsidP="00907CE8">
      <w:pPr>
        <w:pStyle w:val="affd"/>
        <w:spacing w:before="156" w:after="156"/>
        <w:rPr>
          <w:noProof/>
        </w:rPr>
      </w:pPr>
      <w:bookmarkStart w:id="208" w:name="_Toc178260136"/>
      <w:bookmarkStart w:id="209" w:name="_Toc178260201"/>
      <w:bookmarkStart w:id="210" w:name="_Toc178326943"/>
      <w:bookmarkStart w:id="211" w:name="_Toc179389424"/>
      <w:bookmarkStart w:id="212" w:name="_Toc179390511"/>
      <w:bookmarkStart w:id="213" w:name="_Toc179540595"/>
      <w:bookmarkStart w:id="214" w:name="_Toc179541114"/>
      <w:bookmarkStart w:id="215" w:name="_Toc179541284"/>
      <w:bookmarkStart w:id="216" w:name="_Toc181295455"/>
      <w:bookmarkStart w:id="217" w:name="_Toc181295780"/>
      <w:bookmarkStart w:id="218" w:name="_Toc181604195"/>
      <w:bookmarkStart w:id="219" w:name="_Toc181604243"/>
      <w:bookmarkStart w:id="220" w:name="_Toc181604319"/>
      <w:bookmarkStart w:id="221" w:name="_Toc181604402"/>
      <w:bookmarkStart w:id="222" w:name="_Toc189929187"/>
      <w:bookmarkStart w:id="223" w:name="_Toc191139976"/>
      <w:bookmarkStart w:id="224" w:name="_Toc191140003"/>
      <w:bookmarkStart w:id="225" w:name="_Toc191140103"/>
      <w:bookmarkStart w:id="226" w:name="_Toc191140369"/>
      <w:bookmarkStart w:id="227" w:name="_Toc191142479"/>
      <w:r w:rsidRPr="00907CE8">
        <w:rPr>
          <w:rFonts w:hint="eastAsia"/>
          <w:noProof/>
        </w:rPr>
        <w:t>科学性</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775FF66" w14:textId="44E1939B" w:rsidR="00907CE8" w:rsidRPr="00907CE8" w:rsidRDefault="00907CE8" w:rsidP="00907CE8">
      <w:pPr>
        <w:pStyle w:val="affffb"/>
        <w:ind w:firstLine="420"/>
      </w:pPr>
      <w:r w:rsidRPr="00907CE8">
        <w:rPr>
          <w:rFonts w:hint="eastAsia"/>
        </w:rPr>
        <w:t>针对学生</w:t>
      </w:r>
      <w:r w:rsidR="009A04C1">
        <w:rPr>
          <w:rFonts w:hint="eastAsia"/>
        </w:rPr>
        <w:t>身体承受能力和</w:t>
      </w:r>
      <w:r w:rsidRPr="00907CE8">
        <w:rPr>
          <w:rFonts w:hint="eastAsia"/>
        </w:rPr>
        <w:t>体能分配时长等，科学规划</w:t>
      </w:r>
      <w:r w:rsidR="006537AE">
        <w:rPr>
          <w:rFonts w:hint="eastAsia"/>
        </w:rPr>
        <w:t>科普研学各环节</w:t>
      </w:r>
      <w:r w:rsidRPr="00907CE8">
        <w:rPr>
          <w:rFonts w:hint="eastAsia"/>
        </w:rPr>
        <w:t>时间分配和衔接，根据实际情况适时调整实施进度，确保</w:t>
      </w:r>
      <w:r w:rsidR="006537AE">
        <w:rPr>
          <w:rFonts w:hint="eastAsia"/>
        </w:rPr>
        <w:t>科普研学</w:t>
      </w:r>
      <w:r w:rsidRPr="00907CE8">
        <w:rPr>
          <w:rFonts w:hint="eastAsia"/>
        </w:rPr>
        <w:t>实施顺畅。</w:t>
      </w:r>
    </w:p>
    <w:p w14:paraId="18363F65" w14:textId="1C701890" w:rsidR="002A1260" w:rsidRDefault="00F1621A" w:rsidP="00F1621A">
      <w:pPr>
        <w:pStyle w:val="affc"/>
        <w:spacing w:before="312" w:after="312"/>
      </w:pPr>
      <w:bookmarkStart w:id="228" w:name="_Toc189929188"/>
      <w:bookmarkStart w:id="229" w:name="_Toc191139977"/>
      <w:bookmarkStart w:id="230" w:name="_Toc191140004"/>
      <w:bookmarkStart w:id="231" w:name="_Toc191140104"/>
      <w:bookmarkStart w:id="232" w:name="_Toc191140370"/>
      <w:bookmarkStart w:id="233" w:name="_Toc191142480"/>
      <w:r>
        <w:rPr>
          <w:rFonts w:hint="eastAsia"/>
        </w:rPr>
        <w:t>总体要求</w:t>
      </w:r>
      <w:bookmarkEnd w:id="228"/>
      <w:bookmarkEnd w:id="229"/>
      <w:bookmarkEnd w:id="230"/>
      <w:bookmarkEnd w:id="231"/>
      <w:bookmarkEnd w:id="232"/>
      <w:bookmarkEnd w:id="233"/>
    </w:p>
    <w:p w14:paraId="30124CA2" w14:textId="2611C9E5" w:rsidR="00F1621A" w:rsidRDefault="00F1621A" w:rsidP="00F1621A">
      <w:pPr>
        <w:pStyle w:val="affd"/>
        <w:spacing w:before="156" w:after="156"/>
      </w:pPr>
      <w:bookmarkStart w:id="234" w:name="_Toc189929189"/>
      <w:bookmarkStart w:id="235" w:name="_Toc191139978"/>
      <w:bookmarkStart w:id="236" w:name="_Toc191140005"/>
      <w:bookmarkStart w:id="237" w:name="_Toc191140105"/>
      <w:bookmarkStart w:id="238" w:name="_Toc191140371"/>
      <w:bookmarkStart w:id="239" w:name="_Toc191142481"/>
      <w:r>
        <w:rPr>
          <w:rFonts w:hint="eastAsia"/>
        </w:rPr>
        <w:t>机构要求</w:t>
      </w:r>
      <w:bookmarkEnd w:id="234"/>
      <w:bookmarkEnd w:id="235"/>
      <w:bookmarkEnd w:id="236"/>
      <w:bookmarkEnd w:id="237"/>
      <w:bookmarkEnd w:id="238"/>
      <w:bookmarkEnd w:id="239"/>
    </w:p>
    <w:p w14:paraId="4BB4232C" w14:textId="4FA6D849" w:rsidR="00F1621A" w:rsidRDefault="00C74EFF" w:rsidP="003822CD">
      <w:pPr>
        <w:pStyle w:val="afffffffff1"/>
      </w:pPr>
      <w:r>
        <w:rPr>
          <w:rFonts w:hint="eastAsia"/>
        </w:rPr>
        <w:t>组织机构应具备开展科普研学活动的资质，能够实施中小学生团队活动。</w:t>
      </w:r>
    </w:p>
    <w:p w14:paraId="13321F30" w14:textId="1B8932F9" w:rsidR="009A04C1" w:rsidRPr="009A04C1" w:rsidRDefault="009A04C1" w:rsidP="009A04C1">
      <w:pPr>
        <w:pStyle w:val="afffffffff1"/>
      </w:pPr>
      <w:r w:rsidRPr="009A04C1">
        <w:rPr>
          <w:rFonts w:hint="eastAsia"/>
        </w:rPr>
        <w:t>组织机构应成立专项科普研学项目组并配置负责人</w:t>
      </w:r>
      <w:r>
        <w:rPr>
          <w:rFonts w:hint="eastAsia"/>
        </w:rPr>
        <w:t>和</w:t>
      </w:r>
      <w:r w:rsidRPr="009A04C1">
        <w:rPr>
          <w:rFonts w:hint="eastAsia"/>
        </w:rPr>
        <w:t>相关</w:t>
      </w:r>
      <w:r>
        <w:rPr>
          <w:rFonts w:hint="eastAsia"/>
        </w:rPr>
        <w:t>工作</w:t>
      </w:r>
      <w:r w:rsidRPr="009A04C1">
        <w:rPr>
          <w:rFonts w:hint="eastAsia"/>
        </w:rPr>
        <w:t>人员，负责科普研学全过程的规划、组织、协调与管理。</w:t>
      </w:r>
    </w:p>
    <w:p w14:paraId="73D0705D" w14:textId="4C563EF4" w:rsidR="00C74EFF" w:rsidRDefault="00C74EFF" w:rsidP="003822CD">
      <w:pPr>
        <w:pStyle w:val="afffffffff1"/>
      </w:pPr>
      <w:r>
        <w:rPr>
          <w:rFonts w:hint="eastAsia"/>
        </w:rPr>
        <w:t>组织机构应建立健全</w:t>
      </w:r>
      <w:r w:rsidR="006D03AA">
        <w:rPr>
          <w:rFonts w:hint="eastAsia"/>
        </w:rPr>
        <w:t>项目</w:t>
      </w:r>
      <w:r>
        <w:rPr>
          <w:rFonts w:hint="eastAsia"/>
        </w:rPr>
        <w:t>与人员管理、责任管理、科普研学过程和质量管理、</w:t>
      </w:r>
      <w:r w:rsidR="004567E2">
        <w:rPr>
          <w:rFonts w:hint="eastAsia"/>
        </w:rPr>
        <w:t>合作方管理、</w:t>
      </w:r>
      <w:r>
        <w:rPr>
          <w:rFonts w:hint="eastAsia"/>
        </w:rPr>
        <w:t>信息与档案管理、投诉管理等制度。</w:t>
      </w:r>
    </w:p>
    <w:p w14:paraId="14CFF426" w14:textId="564361B8" w:rsidR="00C74EFF" w:rsidRDefault="00C74EFF" w:rsidP="003822CD">
      <w:pPr>
        <w:pStyle w:val="afffffffff1"/>
      </w:pPr>
      <w:r>
        <w:rPr>
          <w:rFonts w:hint="eastAsia"/>
        </w:rPr>
        <w:t>组织机构应开通线上服务平台，进行科普研学过程与成果展示、课程评价、学生家长反馈等。</w:t>
      </w:r>
    </w:p>
    <w:p w14:paraId="09E090C8" w14:textId="5E542545" w:rsidR="00C74EFF" w:rsidRDefault="003822CD" w:rsidP="009A04C1">
      <w:pPr>
        <w:pStyle w:val="afffffffff1"/>
      </w:pPr>
      <w:r w:rsidRPr="003822CD">
        <w:rPr>
          <w:rFonts w:hint="eastAsia"/>
        </w:rPr>
        <w:t>委托第三方</w:t>
      </w:r>
      <w:r>
        <w:rPr>
          <w:rFonts w:hint="eastAsia"/>
        </w:rPr>
        <w:t>开展</w:t>
      </w:r>
      <w:r w:rsidRPr="003822CD">
        <w:rPr>
          <w:rFonts w:hint="eastAsia"/>
        </w:rPr>
        <w:t>科普研学的，</w:t>
      </w:r>
      <w:r w:rsidR="006D03AA">
        <w:rPr>
          <w:rFonts w:hint="eastAsia"/>
        </w:rPr>
        <w:t>组织机构</w:t>
      </w:r>
      <w:r w:rsidRPr="003822CD">
        <w:rPr>
          <w:rFonts w:hint="eastAsia"/>
        </w:rPr>
        <w:t>应明确具体要求和服务标准，签订协议书和安全责任书</w:t>
      </w:r>
      <w:r w:rsidR="009A04C1">
        <w:rPr>
          <w:rFonts w:hint="eastAsia"/>
        </w:rPr>
        <w:t>；第三方</w:t>
      </w:r>
      <w:r w:rsidR="009A04C1" w:rsidRPr="009A04C1">
        <w:rPr>
          <w:rFonts w:hint="eastAsia"/>
        </w:rPr>
        <w:t>按要求成立科普研学活动实施的专项组织</w:t>
      </w:r>
      <w:r w:rsidR="009A04C1">
        <w:rPr>
          <w:rFonts w:hint="eastAsia"/>
        </w:rPr>
        <w:t>。</w:t>
      </w:r>
    </w:p>
    <w:p w14:paraId="0CC3E622" w14:textId="2BF0636E" w:rsidR="00F1621A" w:rsidRDefault="00F1621A" w:rsidP="00F1621A">
      <w:pPr>
        <w:pStyle w:val="affd"/>
        <w:spacing w:before="156" w:after="156"/>
      </w:pPr>
      <w:bookmarkStart w:id="240" w:name="_Toc189929190"/>
      <w:bookmarkStart w:id="241" w:name="_Toc191139979"/>
      <w:bookmarkStart w:id="242" w:name="_Toc191140006"/>
      <w:bookmarkStart w:id="243" w:name="_Toc191140106"/>
      <w:bookmarkStart w:id="244" w:name="_Toc191140372"/>
      <w:bookmarkStart w:id="245" w:name="_Toc191142482"/>
      <w:r>
        <w:rPr>
          <w:rFonts w:hint="eastAsia"/>
        </w:rPr>
        <w:t>人员配置</w:t>
      </w:r>
      <w:bookmarkEnd w:id="240"/>
      <w:bookmarkEnd w:id="241"/>
      <w:bookmarkEnd w:id="242"/>
      <w:bookmarkEnd w:id="243"/>
      <w:bookmarkEnd w:id="244"/>
      <w:bookmarkEnd w:id="245"/>
    </w:p>
    <w:p w14:paraId="193C5043" w14:textId="6482A362" w:rsidR="00AF5DE3" w:rsidRDefault="00AF5DE3" w:rsidP="00F601B8">
      <w:pPr>
        <w:pStyle w:val="afffffffff1"/>
      </w:pPr>
      <w:r>
        <w:rPr>
          <w:rFonts w:hint="eastAsia"/>
        </w:rPr>
        <w:t>应按以下比例配置领队、带队教师、研学导师、安全员、医护人员、后勤人员等工作人员：</w:t>
      </w:r>
    </w:p>
    <w:p w14:paraId="0A760841" w14:textId="30E58B75" w:rsidR="00AF5DE3" w:rsidRDefault="00AF5DE3" w:rsidP="00AF5DE3">
      <w:pPr>
        <w:pStyle w:val="af2"/>
      </w:pPr>
      <w:r>
        <w:rPr>
          <w:rFonts w:hint="eastAsia"/>
        </w:rPr>
        <w:t>领队至少1人；</w:t>
      </w:r>
    </w:p>
    <w:p w14:paraId="16193968" w14:textId="047B3536" w:rsidR="00AF5DE3" w:rsidRDefault="00AF5DE3" w:rsidP="00AF5DE3">
      <w:pPr>
        <w:pStyle w:val="af2"/>
      </w:pPr>
      <w:r>
        <w:rPr>
          <w:rFonts w:hint="eastAsia"/>
        </w:rPr>
        <w:t>带队教师与学生的数量比不低于1:10；</w:t>
      </w:r>
    </w:p>
    <w:p w14:paraId="6FBF4F5B" w14:textId="0FC9491F" w:rsidR="00AF5DE3" w:rsidRDefault="00AF5DE3" w:rsidP="00AF5DE3">
      <w:pPr>
        <w:pStyle w:val="af2"/>
      </w:pPr>
      <w:r>
        <w:rPr>
          <w:rFonts w:hint="eastAsia"/>
        </w:rPr>
        <w:t>研学导师、安全员、后勤人员与学生的数量比不低于1:40；</w:t>
      </w:r>
    </w:p>
    <w:p w14:paraId="7480C55E" w14:textId="2276BE77" w:rsidR="00AF5DE3" w:rsidRDefault="00AF5DE3" w:rsidP="00AF5DE3">
      <w:pPr>
        <w:pStyle w:val="af2"/>
      </w:pPr>
      <w:r>
        <w:rPr>
          <w:rFonts w:hint="eastAsia"/>
        </w:rPr>
        <w:t>医护人员与学生的数量比不低于1:100。</w:t>
      </w:r>
    </w:p>
    <w:p w14:paraId="0CE7C9C7" w14:textId="6A886436" w:rsidR="00F601B8" w:rsidRDefault="00F601B8" w:rsidP="00F601B8">
      <w:pPr>
        <w:pStyle w:val="afffffffff1"/>
      </w:pPr>
      <w:r>
        <w:rPr>
          <w:rFonts w:hint="eastAsia"/>
        </w:rPr>
        <w:t>医护人员优先选聘校医，带队教师优先选聘科学类课程教师和科技辅导员。</w:t>
      </w:r>
    </w:p>
    <w:p w14:paraId="036BAF99" w14:textId="210A2919" w:rsidR="00F601B8" w:rsidRDefault="00F601B8" w:rsidP="00F601B8">
      <w:pPr>
        <w:pStyle w:val="afffffffff1"/>
      </w:pPr>
      <w:r>
        <w:rPr>
          <w:rFonts w:hint="eastAsia"/>
        </w:rPr>
        <w:t>如科普研学涉及多所学校，则每所学校应至少配置1名带队教师。</w:t>
      </w:r>
    </w:p>
    <w:p w14:paraId="46342456" w14:textId="77777777" w:rsidR="00AF5DE3" w:rsidRDefault="00AF5DE3" w:rsidP="00AF5DE3">
      <w:pPr>
        <w:pStyle w:val="affd"/>
        <w:spacing w:before="156" w:after="156"/>
      </w:pPr>
      <w:bookmarkStart w:id="246" w:name="_Toc189929191"/>
      <w:bookmarkStart w:id="247" w:name="_Toc191139980"/>
      <w:bookmarkStart w:id="248" w:name="_Toc191140007"/>
      <w:bookmarkStart w:id="249" w:name="_Toc191140107"/>
      <w:bookmarkStart w:id="250" w:name="_Toc191140373"/>
      <w:bookmarkStart w:id="251" w:name="_Toc191142483"/>
      <w:r>
        <w:rPr>
          <w:rFonts w:hint="eastAsia"/>
        </w:rPr>
        <w:t>人员要求</w:t>
      </w:r>
      <w:bookmarkEnd w:id="246"/>
      <w:bookmarkEnd w:id="247"/>
      <w:bookmarkEnd w:id="248"/>
      <w:bookmarkEnd w:id="249"/>
      <w:bookmarkEnd w:id="250"/>
      <w:bookmarkEnd w:id="251"/>
    </w:p>
    <w:p w14:paraId="73694613" w14:textId="77777777" w:rsidR="00AF5DE3" w:rsidRDefault="00AF5DE3" w:rsidP="00F601B8">
      <w:pPr>
        <w:pStyle w:val="afffffffff1"/>
      </w:pPr>
      <w:r w:rsidRPr="00AF5DE3">
        <w:rPr>
          <w:rFonts w:hint="eastAsia"/>
        </w:rPr>
        <w:t>工作人员年龄应在18～45周岁，身心健康，经过系统培训，持有相关资格认定证书</w:t>
      </w:r>
      <w:r>
        <w:rPr>
          <w:rFonts w:hint="eastAsia"/>
        </w:rPr>
        <w:t>。</w:t>
      </w:r>
    </w:p>
    <w:p w14:paraId="56351BB4" w14:textId="3E47CED6" w:rsidR="00AF5DE3" w:rsidRPr="00AF5DE3" w:rsidRDefault="00AF5DE3" w:rsidP="00F601B8">
      <w:pPr>
        <w:pStyle w:val="afffffffff1"/>
      </w:pPr>
      <w:r w:rsidRPr="00AF5DE3">
        <w:rPr>
          <w:rFonts w:hint="eastAsia"/>
        </w:rPr>
        <w:t>工作人员</w:t>
      </w:r>
      <w:r>
        <w:rPr>
          <w:rFonts w:hint="eastAsia"/>
        </w:rPr>
        <w:t>应</w:t>
      </w:r>
      <w:r w:rsidRPr="00AF5DE3">
        <w:rPr>
          <w:rFonts w:hint="eastAsia"/>
        </w:rPr>
        <w:t>具备2年以上同岗位工作经验，具备有效履行相关工作职责的能力</w:t>
      </w:r>
      <w:r w:rsidR="00F601B8">
        <w:rPr>
          <w:rFonts w:hint="eastAsia"/>
        </w:rPr>
        <w:t>。</w:t>
      </w:r>
    </w:p>
    <w:p w14:paraId="66BAB61F" w14:textId="17AC1815" w:rsidR="00F601B8" w:rsidRDefault="00F601B8" w:rsidP="00C23510">
      <w:pPr>
        <w:pStyle w:val="afffffffff1"/>
      </w:pPr>
      <w:r>
        <w:rPr>
          <w:rFonts w:hint="eastAsia"/>
        </w:rPr>
        <w:t>领队</w:t>
      </w:r>
      <w:r w:rsidR="00C23510">
        <w:rPr>
          <w:rFonts w:hint="eastAsia"/>
        </w:rPr>
        <w:t>应</w:t>
      </w:r>
      <w:r>
        <w:rPr>
          <w:rFonts w:hint="eastAsia"/>
        </w:rPr>
        <w:t>统筹协调科普研学全过程的实施和质量管理</w:t>
      </w:r>
      <w:r w:rsidR="00C23510">
        <w:rPr>
          <w:rFonts w:hint="eastAsia"/>
        </w:rPr>
        <w:t>。</w:t>
      </w:r>
    </w:p>
    <w:p w14:paraId="4AFA0C17" w14:textId="2063B9C9" w:rsidR="00F601B8" w:rsidRDefault="00F601B8" w:rsidP="00C23510">
      <w:pPr>
        <w:pStyle w:val="afffffffff1"/>
      </w:pPr>
      <w:r>
        <w:rPr>
          <w:rFonts w:hint="eastAsia"/>
        </w:rPr>
        <w:t>带队教师</w:t>
      </w:r>
      <w:r w:rsidR="00C23510">
        <w:rPr>
          <w:rFonts w:hint="eastAsia"/>
        </w:rPr>
        <w:t>应</w:t>
      </w:r>
      <w:r>
        <w:rPr>
          <w:rFonts w:hint="eastAsia"/>
        </w:rPr>
        <w:t>全程带领学生参与各项活动，并配合相关人员开展科普研学各项学生工作</w:t>
      </w:r>
      <w:r w:rsidR="00C23510">
        <w:rPr>
          <w:rFonts w:hint="eastAsia"/>
        </w:rPr>
        <w:t>。</w:t>
      </w:r>
    </w:p>
    <w:p w14:paraId="4B10A224" w14:textId="26F457A3" w:rsidR="00F601B8" w:rsidRDefault="00F601B8" w:rsidP="00C23510">
      <w:pPr>
        <w:pStyle w:val="afffffffff1"/>
      </w:pPr>
      <w:r>
        <w:rPr>
          <w:rFonts w:hint="eastAsia"/>
        </w:rPr>
        <w:t>研学导师在带队老师、</w:t>
      </w:r>
      <w:r w:rsidR="006D03AA">
        <w:rPr>
          <w:rFonts w:hint="eastAsia"/>
        </w:rPr>
        <w:t>科普</w:t>
      </w:r>
      <w:r>
        <w:rPr>
          <w:rFonts w:hint="eastAsia"/>
        </w:rPr>
        <w:t>基地导游（讲解员）等人员配合下实施</w:t>
      </w:r>
      <w:r w:rsidR="006D03AA">
        <w:rPr>
          <w:rFonts w:hint="eastAsia"/>
        </w:rPr>
        <w:t>科普</w:t>
      </w:r>
      <w:r>
        <w:rPr>
          <w:rFonts w:hint="eastAsia"/>
        </w:rPr>
        <w:t>研学</w:t>
      </w:r>
      <w:r w:rsidR="006D03AA">
        <w:rPr>
          <w:rFonts w:hint="eastAsia"/>
        </w:rPr>
        <w:t>活动</w:t>
      </w:r>
      <w:r>
        <w:rPr>
          <w:rFonts w:hint="eastAsia"/>
        </w:rPr>
        <w:t>，</w:t>
      </w:r>
      <w:r w:rsidR="00C23510">
        <w:rPr>
          <w:rFonts w:hint="eastAsia"/>
        </w:rPr>
        <w:t>并应能</w:t>
      </w:r>
      <w:r>
        <w:rPr>
          <w:rFonts w:hint="eastAsia"/>
        </w:rPr>
        <w:t>独立引导、组织、实施</w:t>
      </w:r>
      <w:r w:rsidR="006D03AA">
        <w:rPr>
          <w:rFonts w:hint="eastAsia"/>
        </w:rPr>
        <w:t>相关活动</w:t>
      </w:r>
      <w:r w:rsidR="00C23510">
        <w:rPr>
          <w:rFonts w:hint="eastAsia"/>
        </w:rPr>
        <w:t>。</w:t>
      </w:r>
    </w:p>
    <w:p w14:paraId="339EB926" w14:textId="6FD077AB" w:rsidR="00F601B8" w:rsidRDefault="00F601B8" w:rsidP="00C23510">
      <w:pPr>
        <w:pStyle w:val="afffffffff1"/>
      </w:pPr>
      <w:r>
        <w:rPr>
          <w:rFonts w:hint="eastAsia"/>
        </w:rPr>
        <w:t>安全员随团开展安全教育和防控工作，</w:t>
      </w:r>
      <w:r w:rsidR="00C23510">
        <w:rPr>
          <w:rFonts w:hint="eastAsia"/>
        </w:rPr>
        <w:t>应</w:t>
      </w:r>
      <w:r w:rsidR="006D03AA">
        <w:rPr>
          <w:rFonts w:hint="eastAsia"/>
        </w:rPr>
        <w:t>提前</w:t>
      </w:r>
      <w:r>
        <w:rPr>
          <w:rFonts w:hint="eastAsia"/>
        </w:rPr>
        <w:t>勘察</w:t>
      </w:r>
      <w:r w:rsidR="006D03AA">
        <w:rPr>
          <w:rFonts w:hint="eastAsia"/>
        </w:rPr>
        <w:t>科普研学</w:t>
      </w:r>
      <w:r>
        <w:rPr>
          <w:rFonts w:hint="eastAsia"/>
        </w:rPr>
        <w:t>线路并对每一个环节和细节进行安全风险评估，制订安全方案，全程提供科普研学的安全保障</w:t>
      </w:r>
      <w:r w:rsidR="00C23510">
        <w:rPr>
          <w:rFonts w:hint="eastAsia"/>
        </w:rPr>
        <w:t>。</w:t>
      </w:r>
    </w:p>
    <w:p w14:paraId="0054FE5E" w14:textId="4DB82740" w:rsidR="00F601B8" w:rsidRDefault="00F601B8" w:rsidP="00C23510">
      <w:pPr>
        <w:pStyle w:val="afffffffff1"/>
      </w:pPr>
      <w:r>
        <w:rPr>
          <w:rFonts w:hint="eastAsia"/>
        </w:rPr>
        <w:lastRenderedPageBreak/>
        <w:t>医护人员随团开展医疗保障相关工作，</w:t>
      </w:r>
      <w:r w:rsidR="00C23510">
        <w:rPr>
          <w:rFonts w:hint="eastAsia"/>
        </w:rPr>
        <w:t>应</w:t>
      </w:r>
      <w:r>
        <w:rPr>
          <w:rFonts w:hint="eastAsia"/>
        </w:rPr>
        <w:t>全程跟进学生健康情况，提供生理和心理卫生指导、基础诊疗、紧急救援等医疗服务，并保管、使用医疗应急箱和常备药品</w:t>
      </w:r>
      <w:r w:rsidR="00C23510">
        <w:rPr>
          <w:rFonts w:hint="eastAsia"/>
        </w:rPr>
        <w:t>。</w:t>
      </w:r>
    </w:p>
    <w:p w14:paraId="25A8ECF6" w14:textId="1701D896" w:rsidR="00F601B8" w:rsidRDefault="00F601B8" w:rsidP="00C23510">
      <w:pPr>
        <w:pStyle w:val="afffffffff1"/>
      </w:pPr>
      <w:r>
        <w:rPr>
          <w:rFonts w:hint="eastAsia"/>
        </w:rPr>
        <w:t>后勤人员</w:t>
      </w:r>
      <w:r w:rsidR="00C23510">
        <w:rPr>
          <w:rFonts w:hint="eastAsia"/>
        </w:rPr>
        <w:t>应</w:t>
      </w:r>
      <w:r>
        <w:rPr>
          <w:rFonts w:hint="eastAsia"/>
        </w:rPr>
        <w:t>提供</w:t>
      </w:r>
      <w:r w:rsidR="006D03AA">
        <w:rPr>
          <w:rFonts w:hint="eastAsia"/>
        </w:rPr>
        <w:t>科普研学</w:t>
      </w:r>
      <w:r>
        <w:rPr>
          <w:rFonts w:hint="eastAsia"/>
        </w:rPr>
        <w:t>过程中的餐饮、住宿、交通等生活保障服务，并协助相关人员开展科普研学各项工作。</w:t>
      </w:r>
    </w:p>
    <w:p w14:paraId="7E13AEE1" w14:textId="39139CDE" w:rsidR="00F1621A" w:rsidRDefault="009A04C1" w:rsidP="00BE6EB9">
      <w:pPr>
        <w:pStyle w:val="affc"/>
        <w:spacing w:before="312" w:after="312"/>
      </w:pPr>
      <w:bookmarkStart w:id="252" w:name="_Toc191139981"/>
      <w:bookmarkStart w:id="253" w:name="_Toc191140008"/>
      <w:bookmarkStart w:id="254" w:name="_Toc191140108"/>
      <w:bookmarkStart w:id="255" w:name="_Toc191140374"/>
      <w:bookmarkStart w:id="256" w:name="_Toc191142484"/>
      <w:r w:rsidRPr="009A04C1">
        <w:rPr>
          <w:rFonts w:hint="eastAsia"/>
        </w:rPr>
        <w:t>研学实施</w:t>
      </w:r>
      <w:bookmarkEnd w:id="252"/>
      <w:bookmarkEnd w:id="253"/>
      <w:bookmarkEnd w:id="254"/>
      <w:bookmarkEnd w:id="255"/>
      <w:bookmarkEnd w:id="256"/>
    </w:p>
    <w:p w14:paraId="4C21026C" w14:textId="6364F0A6" w:rsidR="00F1621A" w:rsidRDefault="00BE6EB9" w:rsidP="00BE6EB9">
      <w:pPr>
        <w:pStyle w:val="affd"/>
        <w:spacing w:before="156" w:after="156"/>
      </w:pPr>
      <w:bookmarkStart w:id="257" w:name="_Toc189929194"/>
      <w:bookmarkStart w:id="258" w:name="_Toc191139982"/>
      <w:bookmarkStart w:id="259" w:name="_Toc191140009"/>
      <w:bookmarkStart w:id="260" w:name="_Toc191140109"/>
      <w:bookmarkStart w:id="261" w:name="_Toc191140375"/>
      <w:bookmarkStart w:id="262" w:name="_Toc191142485"/>
      <w:r>
        <w:rPr>
          <w:rFonts w:hint="eastAsia"/>
        </w:rPr>
        <w:t>准备阶段</w:t>
      </w:r>
      <w:bookmarkEnd w:id="257"/>
      <w:bookmarkEnd w:id="258"/>
      <w:bookmarkEnd w:id="259"/>
      <w:bookmarkEnd w:id="260"/>
      <w:bookmarkEnd w:id="261"/>
      <w:bookmarkEnd w:id="262"/>
    </w:p>
    <w:p w14:paraId="63399534" w14:textId="0B87A81A" w:rsidR="001623EE" w:rsidRPr="002C3CAF" w:rsidRDefault="00290BD3" w:rsidP="00080A83">
      <w:pPr>
        <w:pStyle w:val="afffffffff1"/>
      </w:pPr>
      <w:bookmarkStart w:id="263" w:name="_Toc189929196"/>
      <w:r w:rsidRPr="00FB1823">
        <w:rPr>
          <w:rFonts w:ascii="黑体" w:eastAsia="黑体" w:hAnsi="黑体" w:hint="eastAsia"/>
        </w:rPr>
        <w:t>明确</w:t>
      </w:r>
      <w:r w:rsidR="00BE6EB9" w:rsidRPr="00FB1823">
        <w:rPr>
          <w:rFonts w:ascii="黑体" w:eastAsia="黑体" w:hAnsi="黑体" w:hint="eastAsia"/>
        </w:rPr>
        <w:t>目标</w:t>
      </w:r>
      <w:bookmarkEnd w:id="263"/>
      <w:r w:rsidR="00656111" w:rsidRPr="00FB1823">
        <w:rPr>
          <w:rFonts w:ascii="黑体" w:eastAsia="黑体" w:hAnsi="黑体" w:hint="eastAsia"/>
        </w:rPr>
        <w:t>。</w:t>
      </w:r>
      <w:r w:rsidR="001623EE" w:rsidRPr="001623EE">
        <w:rPr>
          <w:rFonts w:hint="eastAsia"/>
        </w:rPr>
        <w:t>以普及科技知识、弘扬科学精神、传播科学思想、倡导科学方法，提高学生素质为总体目标</w:t>
      </w:r>
      <w:r w:rsidR="00656111">
        <w:rPr>
          <w:rFonts w:hint="eastAsia"/>
        </w:rPr>
        <w:t>，</w:t>
      </w:r>
      <w:r w:rsidR="0036458D">
        <w:rPr>
          <w:rFonts w:hint="eastAsia"/>
        </w:rPr>
        <w:t>根据学生年龄、学段要求和科普资源特点设置</w:t>
      </w:r>
      <w:r w:rsidR="00656111">
        <w:rPr>
          <w:rFonts w:hint="eastAsia"/>
        </w:rPr>
        <w:t>分项</w:t>
      </w:r>
      <w:r w:rsidR="0036458D">
        <w:rPr>
          <w:rFonts w:hint="eastAsia"/>
        </w:rPr>
        <w:t>目标</w:t>
      </w:r>
      <w:r w:rsidR="00BD4C24">
        <w:rPr>
          <w:rFonts w:hint="eastAsia"/>
        </w:rPr>
        <w:t>。</w:t>
      </w:r>
    </w:p>
    <w:p w14:paraId="3341102F" w14:textId="146A0DE6" w:rsidR="00F1621A" w:rsidRDefault="00290BD3" w:rsidP="00080A83">
      <w:pPr>
        <w:pStyle w:val="afffffffff1"/>
      </w:pPr>
      <w:bookmarkStart w:id="264" w:name="_Toc189929197"/>
      <w:r w:rsidRPr="00FB1823">
        <w:rPr>
          <w:rFonts w:ascii="黑体" w:eastAsia="黑体" w:hAnsi="黑体" w:hint="eastAsia"/>
        </w:rPr>
        <w:t>确定主题</w:t>
      </w:r>
      <w:bookmarkEnd w:id="264"/>
      <w:r w:rsidR="00656111" w:rsidRPr="00FB1823">
        <w:rPr>
          <w:rFonts w:ascii="黑体" w:eastAsia="黑体" w:hAnsi="黑体" w:hint="eastAsia"/>
        </w:rPr>
        <w:t>。</w:t>
      </w:r>
      <w:r w:rsidR="004048FB">
        <w:rPr>
          <w:rFonts w:hint="eastAsia"/>
        </w:rPr>
        <w:t>根据研学目标确定研学主题。主题应体现科普研学主旨及核心价值要义。</w:t>
      </w:r>
    </w:p>
    <w:p w14:paraId="02858EAC" w14:textId="78CB781D" w:rsidR="004236C6" w:rsidRDefault="001623EE" w:rsidP="00080A83">
      <w:pPr>
        <w:pStyle w:val="afffffffff1"/>
      </w:pPr>
      <w:r w:rsidRPr="00FB1823">
        <w:rPr>
          <w:rFonts w:ascii="黑体" w:eastAsia="黑体" w:hAnsi="黑体" w:hint="eastAsia"/>
        </w:rPr>
        <w:t>研学项目开发</w:t>
      </w:r>
      <w:r w:rsidR="00656111" w:rsidRPr="00FB1823">
        <w:rPr>
          <w:rFonts w:ascii="黑体" w:eastAsia="黑体" w:hAnsi="黑体" w:hint="eastAsia"/>
        </w:rPr>
        <w:t>。</w:t>
      </w:r>
      <w:r w:rsidR="00656111">
        <w:rPr>
          <w:rFonts w:hint="eastAsia"/>
        </w:rPr>
        <w:t>参照附录A</w:t>
      </w:r>
      <w:r w:rsidRPr="001623EE">
        <w:rPr>
          <w:rFonts w:hint="eastAsia"/>
        </w:rPr>
        <w:t>开发科普研学项目</w:t>
      </w:r>
      <w:r w:rsidR="00402024">
        <w:rPr>
          <w:rFonts w:hint="eastAsia"/>
        </w:rPr>
        <w:t>；并</w:t>
      </w:r>
      <w:r w:rsidR="0070195D" w:rsidRPr="0070195D">
        <w:rPr>
          <w:rFonts w:hint="eastAsia"/>
        </w:rPr>
        <w:t>设计符合科普研学在内容、时间、流程、方法等方面要求的活动路线</w:t>
      </w:r>
      <w:r w:rsidR="004236C6">
        <w:rPr>
          <w:rFonts w:hint="eastAsia"/>
        </w:rPr>
        <w:t>。</w:t>
      </w:r>
    </w:p>
    <w:p w14:paraId="64A20489" w14:textId="3E7D936E" w:rsidR="00F1621A" w:rsidRDefault="0047292C" w:rsidP="00080A83">
      <w:pPr>
        <w:pStyle w:val="afffffffff1"/>
      </w:pPr>
      <w:bookmarkStart w:id="265" w:name="_Toc189929199"/>
      <w:r w:rsidRPr="00FB1823">
        <w:rPr>
          <w:rFonts w:ascii="黑体" w:eastAsia="黑体" w:hAnsi="黑体" w:hint="eastAsia"/>
        </w:rPr>
        <w:t>制定方案</w:t>
      </w:r>
      <w:bookmarkEnd w:id="265"/>
      <w:r w:rsidR="00402024" w:rsidRPr="00FB1823">
        <w:rPr>
          <w:rFonts w:ascii="黑体" w:eastAsia="黑体" w:hAnsi="黑体" w:hint="eastAsia"/>
        </w:rPr>
        <w:t>。</w:t>
      </w:r>
      <w:r w:rsidR="000F54F2">
        <w:rPr>
          <w:rFonts w:hint="eastAsia"/>
        </w:rPr>
        <w:t>制定科普研学方案。方案应包括</w:t>
      </w:r>
      <w:r w:rsidR="0070195D" w:rsidRPr="0070195D">
        <w:rPr>
          <w:rFonts w:hint="eastAsia"/>
        </w:rPr>
        <w:t>但不限于</w:t>
      </w:r>
      <w:r w:rsidR="000F54F2" w:rsidRPr="000F54F2">
        <w:rPr>
          <w:rFonts w:hint="eastAsia"/>
        </w:rPr>
        <w:t>指导思想</w:t>
      </w:r>
      <w:r w:rsidR="000F54F2">
        <w:rPr>
          <w:rFonts w:hint="eastAsia"/>
        </w:rPr>
        <w:t>、</w:t>
      </w:r>
      <w:r w:rsidR="000F54F2" w:rsidRPr="000F54F2">
        <w:rPr>
          <w:rFonts w:hint="eastAsia"/>
        </w:rPr>
        <w:t>研学目</w:t>
      </w:r>
      <w:r w:rsidR="000F54F2">
        <w:rPr>
          <w:rFonts w:hint="eastAsia"/>
        </w:rPr>
        <w:t>标、</w:t>
      </w:r>
      <w:r w:rsidR="000F54F2" w:rsidRPr="000F54F2">
        <w:rPr>
          <w:rFonts w:hint="eastAsia"/>
        </w:rPr>
        <w:t>研学主题</w:t>
      </w:r>
      <w:r w:rsidR="000F54F2">
        <w:rPr>
          <w:rFonts w:hint="eastAsia"/>
        </w:rPr>
        <w:t>、研学对象、研学内容、线路规划、日程安排和保障措施等内容。</w:t>
      </w:r>
    </w:p>
    <w:p w14:paraId="0592DD65" w14:textId="50295592" w:rsidR="00F1621A" w:rsidRDefault="000F54F2" w:rsidP="00080A83">
      <w:pPr>
        <w:pStyle w:val="afffffffff1"/>
      </w:pPr>
      <w:bookmarkStart w:id="266" w:name="_Toc189929200"/>
      <w:r w:rsidRPr="00FB1823">
        <w:rPr>
          <w:rFonts w:ascii="黑体" w:eastAsia="黑体" w:hAnsi="黑体" w:hint="eastAsia"/>
        </w:rPr>
        <w:t>制作手册</w:t>
      </w:r>
      <w:bookmarkEnd w:id="266"/>
      <w:r w:rsidR="00402024" w:rsidRPr="00FB1823">
        <w:rPr>
          <w:rFonts w:ascii="黑体" w:eastAsia="黑体" w:hAnsi="黑体" w:hint="eastAsia"/>
        </w:rPr>
        <w:t>。</w:t>
      </w:r>
      <w:r>
        <w:rPr>
          <w:rFonts w:hint="eastAsia"/>
        </w:rPr>
        <w:t>结合中小学课标和研学方案，</w:t>
      </w:r>
      <w:r w:rsidR="00402024">
        <w:rPr>
          <w:rFonts w:hint="eastAsia"/>
        </w:rPr>
        <w:t>编制</w:t>
      </w:r>
      <w:r>
        <w:rPr>
          <w:rFonts w:hint="eastAsia"/>
        </w:rPr>
        <w:t>科普研学手册。手册</w:t>
      </w:r>
      <w:r w:rsidR="00402024">
        <w:rPr>
          <w:rFonts w:hint="eastAsia"/>
        </w:rPr>
        <w:t>应</w:t>
      </w:r>
      <w:r>
        <w:rPr>
          <w:rFonts w:hint="eastAsia"/>
        </w:rPr>
        <w:t>包含研学目标、研学内容、作业布置或研究任务</w:t>
      </w:r>
      <w:r w:rsidR="00B87DD6">
        <w:rPr>
          <w:rFonts w:hint="eastAsia"/>
        </w:rPr>
        <w:t>、</w:t>
      </w:r>
      <w:r>
        <w:rPr>
          <w:rFonts w:hint="eastAsia"/>
        </w:rPr>
        <w:t>研学线路、</w:t>
      </w:r>
      <w:r w:rsidR="00B87DD6">
        <w:rPr>
          <w:rFonts w:hint="eastAsia"/>
        </w:rPr>
        <w:t>行程安排、</w:t>
      </w:r>
      <w:r>
        <w:rPr>
          <w:rFonts w:hint="eastAsia"/>
        </w:rPr>
        <w:t>安全知识、行为守则、注意事项等</w:t>
      </w:r>
      <w:r w:rsidR="00B87DD6">
        <w:rPr>
          <w:rFonts w:hint="eastAsia"/>
        </w:rPr>
        <w:t>内容</w:t>
      </w:r>
      <w:r>
        <w:rPr>
          <w:rFonts w:hint="eastAsia"/>
        </w:rPr>
        <w:t>。</w:t>
      </w:r>
    </w:p>
    <w:p w14:paraId="08EE42FB" w14:textId="22FD8167" w:rsidR="00F1621A" w:rsidRDefault="00250181" w:rsidP="00FB1823">
      <w:pPr>
        <w:pStyle w:val="afffffffff1"/>
      </w:pPr>
      <w:r w:rsidRPr="00FB1823">
        <w:rPr>
          <w:rFonts w:ascii="黑体" w:eastAsia="黑体" w:hAnsi="黑体" w:hint="eastAsia"/>
        </w:rPr>
        <w:t>信息确认</w:t>
      </w:r>
      <w:r w:rsidR="00402024" w:rsidRPr="00FB1823">
        <w:rPr>
          <w:rFonts w:ascii="黑体" w:eastAsia="黑体" w:hAnsi="黑体" w:hint="eastAsia"/>
        </w:rPr>
        <w:t>。</w:t>
      </w:r>
      <w:r>
        <w:rPr>
          <w:rFonts w:hint="eastAsia"/>
        </w:rPr>
        <w:t>梳理汇总工作人员和学生信息，与之签订安全责任书、承诺书、研学守则</w:t>
      </w:r>
      <w:r w:rsidR="00FB1823">
        <w:rPr>
          <w:rFonts w:hint="eastAsia"/>
        </w:rPr>
        <w:t>等，并向学生下发</w:t>
      </w:r>
      <w:r w:rsidR="000F54F2">
        <w:rPr>
          <w:rFonts w:hint="eastAsia"/>
        </w:rPr>
        <w:t>家长告知书、研学手册等相关资料。</w:t>
      </w:r>
    </w:p>
    <w:p w14:paraId="493085DE" w14:textId="40292AFC" w:rsidR="00402024" w:rsidRDefault="00402024" w:rsidP="00080A83">
      <w:pPr>
        <w:pStyle w:val="afffffffff1"/>
      </w:pPr>
      <w:r w:rsidRPr="00FB1823">
        <w:rPr>
          <w:rFonts w:ascii="黑体" w:eastAsia="黑体" w:hAnsi="黑体" w:hint="eastAsia"/>
        </w:rPr>
        <w:t>研学培训。</w:t>
      </w:r>
      <w:r>
        <w:rPr>
          <w:rFonts w:hint="eastAsia"/>
        </w:rPr>
        <w:t>对工作人员和学生应进行培训，培训内容包括但不限于主题解读和目标分解、</w:t>
      </w:r>
      <w:r w:rsidR="00080A83">
        <w:rPr>
          <w:rFonts w:hint="eastAsia"/>
        </w:rPr>
        <w:t>研学线路和</w:t>
      </w:r>
      <w:r>
        <w:rPr>
          <w:rFonts w:hint="eastAsia"/>
        </w:rPr>
        <w:t>日程安排、研学内容和实施方式、安全应急和保障措施、自我防护和行为规范等</w:t>
      </w:r>
      <w:r w:rsidR="00080A83">
        <w:rPr>
          <w:rFonts w:hint="eastAsia"/>
        </w:rPr>
        <w:t>。</w:t>
      </w:r>
    </w:p>
    <w:p w14:paraId="4609FBC7" w14:textId="5AB24E5F" w:rsidR="00080A83" w:rsidRDefault="00080A83" w:rsidP="00080A83">
      <w:pPr>
        <w:pStyle w:val="afffffffff1"/>
      </w:pPr>
      <w:r w:rsidRPr="00FB1823">
        <w:rPr>
          <w:rFonts w:ascii="黑体" w:eastAsia="黑体" w:hAnsi="黑体" w:hint="eastAsia"/>
        </w:rPr>
        <w:t>家长沟通。</w:t>
      </w:r>
      <w:r>
        <w:rPr>
          <w:rFonts w:hint="eastAsia"/>
        </w:rPr>
        <w:t>与学生家长进行沟通协调，告知家长科普研学的主题、意义、亮点、日程安排、配合事项及其需要了解的相关事项。</w:t>
      </w:r>
    </w:p>
    <w:p w14:paraId="728F2B10" w14:textId="6D2534E3" w:rsidR="000E1314" w:rsidRDefault="000E1314" w:rsidP="00080A83">
      <w:pPr>
        <w:pStyle w:val="afffffffff1"/>
      </w:pPr>
      <w:bookmarkStart w:id="267" w:name="_Toc189929204"/>
      <w:r w:rsidRPr="00FB1823">
        <w:rPr>
          <w:rFonts w:ascii="黑体" w:eastAsia="黑体" w:hAnsi="黑体" w:hint="eastAsia"/>
        </w:rPr>
        <w:t>研学启动</w:t>
      </w:r>
      <w:bookmarkEnd w:id="267"/>
      <w:r w:rsidR="00080A83" w:rsidRPr="00FB1823">
        <w:rPr>
          <w:rFonts w:ascii="黑体" w:eastAsia="黑体" w:hAnsi="黑体" w:hint="eastAsia"/>
        </w:rPr>
        <w:t>。</w:t>
      </w:r>
      <w:r>
        <w:rPr>
          <w:rFonts w:hint="eastAsia"/>
        </w:rPr>
        <w:t>召开科普研学启动会，阐述科普研学的背景和意义、目标和内容、日程安排和保障措施等，宣读科普研学守则或注意事项。</w:t>
      </w:r>
      <w:r w:rsidR="00080A83">
        <w:rPr>
          <w:rFonts w:hint="eastAsia"/>
        </w:rPr>
        <w:t>并</w:t>
      </w:r>
      <w:r>
        <w:rPr>
          <w:rFonts w:hint="eastAsia"/>
        </w:rPr>
        <w:t>再次强调</w:t>
      </w:r>
      <w:r w:rsidR="00FB1823">
        <w:rPr>
          <w:rFonts w:hint="eastAsia"/>
        </w:rPr>
        <w:t>安全应急和自我防护要点。</w:t>
      </w:r>
    </w:p>
    <w:p w14:paraId="50A78FA9" w14:textId="77777777" w:rsidR="00E67F65" w:rsidRDefault="00E67F65" w:rsidP="00E67F65">
      <w:pPr>
        <w:pStyle w:val="affd"/>
        <w:spacing w:before="156" w:after="156"/>
      </w:pPr>
      <w:bookmarkStart w:id="268" w:name="_Toc189929202"/>
      <w:bookmarkStart w:id="269" w:name="_Toc191139983"/>
      <w:bookmarkStart w:id="270" w:name="_Toc191140010"/>
      <w:bookmarkStart w:id="271" w:name="_Toc191140110"/>
      <w:bookmarkStart w:id="272" w:name="_Toc191140376"/>
      <w:bookmarkStart w:id="273" w:name="_Toc191142486"/>
      <w:bookmarkStart w:id="274" w:name="_Toc189929205"/>
      <w:r w:rsidRPr="000E1314">
        <w:rPr>
          <w:rFonts w:hint="eastAsia"/>
        </w:rPr>
        <w:t>实施阶段</w:t>
      </w:r>
      <w:bookmarkEnd w:id="268"/>
      <w:bookmarkEnd w:id="269"/>
      <w:bookmarkEnd w:id="270"/>
      <w:bookmarkEnd w:id="271"/>
      <w:bookmarkEnd w:id="272"/>
      <w:bookmarkEnd w:id="273"/>
    </w:p>
    <w:p w14:paraId="18FC9A2C" w14:textId="77777777" w:rsidR="0061683B" w:rsidRDefault="0061683B" w:rsidP="0024027F">
      <w:pPr>
        <w:pStyle w:val="affe"/>
        <w:spacing w:before="156" w:after="156"/>
      </w:pPr>
      <w:bookmarkStart w:id="275" w:name="_Toc189929207"/>
      <w:bookmarkStart w:id="276" w:name="_Toc191140011"/>
      <w:bookmarkStart w:id="277" w:name="_Toc191140111"/>
      <w:bookmarkStart w:id="278" w:name="_Toc191140377"/>
      <w:bookmarkStart w:id="279" w:name="_Toc191142487"/>
      <w:bookmarkEnd w:id="274"/>
      <w:r>
        <w:rPr>
          <w:rFonts w:hint="eastAsia"/>
        </w:rPr>
        <w:t>基本要求</w:t>
      </w:r>
      <w:bookmarkEnd w:id="275"/>
      <w:bookmarkEnd w:id="276"/>
      <w:bookmarkEnd w:id="277"/>
      <w:bookmarkEnd w:id="278"/>
      <w:bookmarkEnd w:id="279"/>
    </w:p>
    <w:p w14:paraId="0B6A1C2A" w14:textId="313CC1A5" w:rsidR="000C73D6" w:rsidRDefault="000C73D6" w:rsidP="0024027F">
      <w:pPr>
        <w:pStyle w:val="afffffffff0"/>
      </w:pPr>
      <w:r>
        <w:rPr>
          <w:rFonts w:hint="eastAsia"/>
        </w:rPr>
        <w:t>应结合新课标，围绕科普研学项目，以丰富的实践活动深化学生对科学知识的理解。</w:t>
      </w:r>
    </w:p>
    <w:p w14:paraId="00C7263E" w14:textId="252047AD" w:rsidR="000C73D6" w:rsidRDefault="000C73D6" w:rsidP="0024027F">
      <w:pPr>
        <w:pStyle w:val="afffffffff0"/>
      </w:pPr>
      <w:r>
        <w:rPr>
          <w:rFonts w:hint="eastAsia"/>
        </w:rPr>
        <w:t>应使学生接触更多课堂以外的科学知识，拓宽其科学视野，激发好奇心和探究欲。</w:t>
      </w:r>
    </w:p>
    <w:p w14:paraId="368530B9" w14:textId="525694A5" w:rsidR="000C73D6" w:rsidRDefault="000C73D6" w:rsidP="0024027F">
      <w:pPr>
        <w:pStyle w:val="afffffffff0"/>
      </w:pPr>
      <w:r>
        <w:rPr>
          <w:rFonts w:hint="eastAsia"/>
        </w:rPr>
        <w:t>协助学生亲自动手进行实验、观察、记录等，培养其实践和动手能力。</w:t>
      </w:r>
    </w:p>
    <w:p w14:paraId="2B9C5A22" w14:textId="77777777" w:rsidR="000C73D6" w:rsidRDefault="000C73D6" w:rsidP="0024027F">
      <w:pPr>
        <w:pStyle w:val="afffffffff0"/>
      </w:pPr>
      <w:r>
        <w:rPr>
          <w:rFonts w:hint="eastAsia"/>
        </w:rPr>
        <w:t>引导学生尊重事实、追求真理，培养其科学精神和实事求是的态度。</w:t>
      </w:r>
    </w:p>
    <w:p w14:paraId="3C027AC4" w14:textId="5ED1A463" w:rsidR="000C73D6" w:rsidRDefault="000C73D6" w:rsidP="0024027F">
      <w:pPr>
        <w:pStyle w:val="afffffffff0"/>
      </w:pPr>
      <w:r>
        <w:rPr>
          <w:rFonts w:hint="eastAsia"/>
        </w:rPr>
        <w:t>鼓励学生勇于质疑、敢于创新，培养其批判性思维和创新能力。</w:t>
      </w:r>
    </w:p>
    <w:p w14:paraId="36DBEB4A" w14:textId="1F0FD549" w:rsidR="000C73D6" w:rsidRDefault="000C73D6" w:rsidP="0024027F">
      <w:pPr>
        <w:pStyle w:val="afffffffff0"/>
      </w:pPr>
      <w:r>
        <w:rPr>
          <w:rFonts w:hint="eastAsia"/>
        </w:rPr>
        <w:t>使学生了解科学技术对社会和环境的影响，培养其社会责任感和环保意识。</w:t>
      </w:r>
    </w:p>
    <w:p w14:paraId="72DF480D" w14:textId="5168452B" w:rsidR="000C73D6" w:rsidRDefault="000C73D6" w:rsidP="0024027F">
      <w:pPr>
        <w:pStyle w:val="afffffffff0"/>
      </w:pPr>
      <w:r>
        <w:rPr>
          <w:rFonts w:hint="eastAsia"/>
        </w:rPr>
        <w:t>通过跨学科探究项目使学生在解决实际问题的过程中综合运用多学科知识，促进全面发展。</w:t>
      </w:r>
    </w:p>
    <w:p w14:paraId="1257DFCB" w14:textId="77777777" w:rsidR="0061683B" w:rsidRDefault="0061683B" w:rsidP="0024027F">
      <w:pPr>
        <w:pStyle w:val="afffffffff0"/>
      </w:pPr>
      <w:r>
        <w:rPr>
          <w:rFonts w:hint="eastAsia"/>
        </w:rPr>
        <w:t>应通过集体学习、小组合作学习和个人体验学习等组织形式开展科普研学活动。</w:t>
      </w:r>
    </w:p>
    <w:p w14:paraId="75C11E4E" w14:textId="0A38DA85" w:rsidR="00500609" w:rsidRDefault="0061683B" w:rsidP="0024027F">
      <w:pPr>
        <w:pStyle w:val="affe"/>
        <w:spacing w:before="156" w:after="156"/>
      </w:pPr>
      <w:bookmarkStart w:id="280" w:name="_Toc189929208"/>
      <w:bookmarkStart w:id="281" w:name="_Toc191140012"/>
      <w:bookmarkStart w:id="282" w:name="_Toc191140112"/>
      <w:bookmarkStart w:id="283" w:name="_Toc191140378"/>
      <w:bookmarkStart w:id="284" w:name="_Toc191142488"/>
      <w:r>
        <w:rPr>
          <w:rFonts w:hint="eastAsia"/>
        </w:rPr>
        <w:t>科普内容</w:t>
      </w:r>
      <w:bookmarkEnd w:id="280"/>
      <w:bookmarkEnd w:id="281"/>
      <w:bookmarkEnd w:id="282"/>
      <w:bookmarkEnd w:id="283"/>
      <w:bookmarkEnd w:id="284"/>
    </w:p>
    <w:p w14:paraId="1F68B4A0" w14:textId="37D85811" w:rsidR="006C2102" w:rsidRDefault="006C2102" w:rsidP="0024027F">
      <w:pPr>
        <w:pStyle w:val="afffffffff0"/>
      </w:pPr>
      <w:r w:rsidRPr="0024027F">
        <w:rPr>
          <w:rFonts w:ascii="黑体" w:eastAsia="黑体" w:hAnsi="黑体" w:hint="eastAsia"/>
        </w:rPr>
        <w:t>科技场馆类项目，</w:t>
      </w:r>
      <w:r>
        <w:rPr>
          <w:rFonts w:hint="eastAsia"/>
        </w:rPr>
        <w:t>结合</w:t>
      </w:r>
      <w:r w:rsidR="00496C4B">
        <w:rPr>
          <w:rFonts w:hint="eastAsia"/>
        </w:rPr>
        <w:t>场馆内的</w:t>
      </w:r>
      <w:r>
        <w:rPr>
          <w:rFonts w:hint="eastAsia"/>
        </w:rPr>
        <w:t>展品展项，从以下几方面内容进行科普：</w:t>
      </w:r>
    </w:p>
    <w:p w14:paraId="08D7D7A6" w14:textId="75614D3C" w:rsidR="006C2102" w:rsidRDefault="006C2102" w:rsidP="006C2102">
      <w:pPr>
        <w:pStyle w:val="af2"/>
      </w:pPr>
      <w:r>
        <w:rPr>
          <w:rFonts w:hint="eastAsia"/>
        </w:rPr>
        <w:t>展品的名称、来历、结构、功能、操作方法及演示、体验互动；</w:t>
      </w:r>
    </w:p>
    <w:p w14:paraId="41710DD6" w14:textId="01F91EB7" w:rsidR="006C2102" w:rsidRDefault="006C2102" w:rsidP="00EB32F3">
      <w:pPr>
        <w:pStyle w:val="af2"/>
      </w:pPr>
      <w:r>
        <w:rPr>
          <w:rFonts w:hint="eastAsia"/>
        </w:rPr>
        <w:t>展品的发现、发明、创造的过程和（或）原理及其蕴含的科学原理；</w:t>
      </w:r>
    </w:p>
    <w:p w14:paraId="292C9646" w14:textId="16D8061B" w:rsidR="006C2102" w:rsidRDefault="006C2102" w:rsidP="006C2102">
      <w:pPr>
        <w:pStyle w:val="af2"/>
      </w:pPr>
      <w:r>
        <w:rPr>
          <w:rFonts w:hint="eastAsia"/>
        </w:rPr>
        <w:t>展品和相关科学原理在相应领域的创新性和在社会、科技、生活、学习中的应用；</w:t>
      </w:r>
    </w:p>
    <w:p w14:paraId="78BC0C9E" w14:textId="114DA705" w:rsidR="006C2102" w:rsidRDefault="006C2102" w:rsidP="006C2102">
      <w:pPr>
        <w:pStyle w:val="af2"/>
      </w:pPr>
      <w:r>
        <w:rPr>
          <w:rFonts w:hint="eastAsia"/>
        </w:rPr>
        <w:lastRenderedPageBreak/>
        <w:t>展品的独特性和价值性及其对人类历史、社会生活的贡献和影响；</w:t>
      </w:r>
    </w:p>
    <w:p w14:paraId="7EA5FF1B" w14:textId="4E3B5A31" w:rsidR="006C2102" w:rsidRDefault="006C2102" w:rsidP="006C2102">
      <w:pPr>
        <w:pStyle w:val="af2"/>
      </w:pPr>
      <w:r>
        <w:rPr>
          <w:rFonts w:hint="eastAsia"/>
        </w:rPr>
        <w:t>展望未来展品相关的科学领域技术发展。</w:t>
      </w:r>
    </w:p>
    <w:p w14:paraId="0EE627EF" w14:textId="3CF14DAC" w:rsidR="006C2102" w:rsidRDefault="006C2102" w:rsidP="0024027F">
      <w:pPr>
        <w:pStyle w:val="afffffffff0"/>
      </w:pPr>
      <w:r w:rsidRPr="0024027F">
        <w:rPr>
          <w:rFonts w:ascii="黑体" w:eastAsia="黑体" w:hAnsi="黑体" w:hint="eastAsia"/>
        </w:rPr>
        <w:t>教育科研</w:t>
      </w:r>
      <w:r w:rsidR="00200DD2" w:rsidRPr="0024027F">
        <w:rPr>
          <w:rFonts w:ascii="黑体" w:eastAsia="黑体" w:hAnsi="黑体" w:hint="eastAsia"/>
        </w:rPr>
        <w:t>与重大工程</w:t>
      </w:r>
      <w:r w:rsidRPr="0024027F">
        <w:rPr>
          <w:rFonts w:ascii="黑体" w:eastAsia="黑体" w:hAnsi="黑体" w:hint="eastAsia"/>
        </w:rPr>
        <w:t>类项目，</w:t>
      </w:r>
      <w:r w:rsidR="001B27E2">
        <w:rPr>
          <w:rFonts w:hint="eastAsia"/>
        </w:rPr>
        <w:t>结合其</w:t>
      </w:r>
      <w:r w:rsidR="001B27E2" w:rsidRPr="001B27E2">
        <w:rPr>
          <w:rFonts w:hint="eastAsia"/>
        </w:rPr>
        <w:t>科技资源、科技成果</w:t>
      </w:r>
      <w:r w:rsidR="001B27E2">
        <w:rPr>
          <w:rFonts w:hint="eastAsia"/>
        </w:rPr>
        <w:t>，从以下几方面内容进行科普</w:t>
      </w:r>
      <w:r>
        <w:rPr>
          <w:rFonts w:hint="eastAsia"/>
        </w:rPr>
        <w:t>：</w:t>
      </w:r>
    </w:p>
    <w:p w14:paraId="1880DE5C" w14:textId="0C9CD766" w:rsidR="001B27E2" w:rsidRDefault="00200DD2" w:rsidP="00200DD2">
      <w:pPr>
        <w:pStyle w:val="af2"/>
      </w:pPr>
      <w:r>
        <w:rPr>
          <w:rFonts w:hint="eastAsia"/>
        </w:rPr>
        <w:t>该领域的科学知识，如</w:t>
      </w:r>
      <w:r w:rsidRPr="00200DD2">
        <w:rPr>
          <w:rFonts w:hint="eastAsia"/>
        </w:rPr>
        <w:t>基础学科、物质科学、生命科学、地球与宇宙科学</w:t>
      </w:r>
      <w:r>
        <w:rPr>
          <w:rFonts w:hint="eastAsia"/>
        </w:rPr>
        <w:t>、</w:t>
      </w:r>
      <w:r w:rsidRPr="00200DD2">
        <w:rPr>
          <w:rFonts w:hint="eastAsia"/>
        </w:rPr>
        <w:t>技术与工程科学</w:t>
      </w:r>
      <w:r>
        <w:rPr>
          <w:rFonts w:hint="eastAsia"/>
        </w:rPr>
        <w:t>、航空航天科技、军工科技</w:t>
      </w:r>
      <w:r w:rsidRPr="00200DD2">
        <w:rPr>
          <w:rFonts w:hint="eastAsia"/>
        </w:rPr>
        <w:t>等</w:t>
      </w:r>
      <w:r>
        <w:rPr>
          <w:rFonts w:hint="eastAsia"/>
        </w:rPr>
        <w:t>；</w:t>
      </w:r>
    </w:p>
    <w:p w14:paraId="38B50B1E" w14:textId="27073943" w:rsidR="001B27E2" w:rsidRDefault="00200DD2" w:rsidP="00200DD2">
      <w:pPr>
        <w:pStyle w:val="af2"/>
      </w:pPr>
      <w:r>
        <w:rPr>
          <w:rFonts w:hint="eastAsia"/>
        </w:rPr>
        <w:t>相关研究和实验过程及其</w:t>
      </w:r>
      <w:r w:rsidRPr="00200DD2">
        <w:rPr>
          <w:rFonts w:hint="eastAsia"/>
        </w:rPr>
        <w:t>科学原理、科学方法、科学技术及其应用等</w:t>
      </w:r>
      <w:r>
        <w:rPr>
          <w:rFonts w:hint="eastAsia"/>
        </w:rPr>
        <w:t>；</w:t>
      </w:r>
    </w:p>
    <w:p w14:paraId="6B354E7D" w14:textId="1CF75D3D" w:rsidR="00200DD2" w:rsidRDefault="00200DD2" w:rsidP="00200DD2">
      <w:pPr>
        <w:pStyle w:val="af2"/>
      </w:pPr>
      <w:r>
        <w:rPr>
          <w:rFonts w:hint="eastAsia"/>
        </w:rPr>
        <w:t>该领域科学技术的</w:t>
      </w:r>
      <w:r w:rsidR="00717FEE">
        <w:rPr>
          <w:rFonts w:hint="eastAsia"/>
        </w:rPr>
        <w:t>发展历程、</w:t>
      </w:r>
      <w:r>
        <w:rPr>
          <w:rFonts w:hint="eastAsia"/>
        </w:rPr>
        <w:t>价值和对军事、社会、生活的贡献和影响；</w:t>
      </w:r>
    </w:p>
    <w:p w14:paraId="6388C915" w14:textId="0366027D" w:rsidR="00200DD2" w:rsidRPr="00200DD2" w:rsidRDefault="00200DD2" w:rsidP="00200DD2">
      <w:pPr>
        <w:pStyle w:val="af2"/>
      </w:pPr>
      <w:r>
        <w:rPr>
          <w:rFonts w:hint="eastAsia"/>
        </w:rPr>
        <w:t>相关设施设备的先进性、稀缺性和价值性等。</w:t>
      </w:r>
    </w:p>
    <w:p w14:paraId="18861DEF" w14:textId="77777777" w:rsidR="00496C4B" w:rsidRDefault="006C2102" w:rsidP="0024027F">
      <w:pPr>
        <w:pStyle w:val="afffffffff0"/>
      </w:pPr>
      <w:r w:rsidRPr="0024027F">
        <w:rPr>
          <w:rFonts w:ascii="黑体" w:eastAsia="黑体" w:hAnsi="黑体" w:hint="eastAsia"/>
        </w:rPr>
        <w:t>农业农村类</w:t>
      </w:r>
      <w:r w:rsidR="00496C4B" w:rsidRPr="0024027F">
        <w:rPr>
          <w:rFonts w:ascii="黑体" w:eastAsia="黑体" w:hAnsi="黑体" w:hint="eastAsia"/>
        </w:rPr>
        <w:t>项目，</w:t>
      </w:r>
      <w:r w:rsidR="00496C4B">
        <w:rPr>
          <w:rFonts w:hint="eastAsia"/>
        </w:rPr>
        <w:t>结合先进农业技术和成果、农业教育科研设施、农作物等，从以下几方面内容进行科普：</w:t>
      </w:r>
    </w:p>
    <w:p w14:paraId="2E96B795" w14:textId="132BFE79" w:rsidR="006C2102" w:rsidRDefault="00496C4B" w:rsidP="00717FEE">
      <w:pPr>
        <w:pStyle w:val="af2"/>
      </w:pPr>
      <w:r w:rsidRPr="00496C4B">
        <w:rPr>
          <w:rFonts w:hint="eastAsia"/>
        </w:rPr>
        <w:t>植物或作物</w:t>
      </w:r>
      <w:r>
        <w:rPr>
          <w:rFonts w:hint="eastAsia"/>
        </w:rPr>
        <w:t>的</w:t>
      </w:r>
      <w:r w:rsidRPr="00496C4B">
        <w:rPr>
          <w:rFonts w:hint="eastAsia"/>
        </w:rPr>
        <w:t>播种、生长、收割</w:t>
      </w:r>
      <w:r>
        <w:rPr>
          <w:rFonts w:hint="eastAsia"/>
        </w:rPr>
        <w:t>、</w:t>
      </w:r>
      <w:r w:rsidRPr="00496C4B">
        <w:rPr>
          <w:rFonts w:hint="eastAsia"/>
        </w:rPr>
        <w:t>加工</w:t>
      </w:r>
      <w:r>
        <w:rPr>
          <w:rFonts w:hint="eastAsia"/>
        </w:rPr>
        <w:t>等</w:t>
      </w:r>
      <w:r w:rsidRPr="00496C4B">
        <w:rPr>
          <w:rFonts w:hint="eastAsia"/>
        </w:rPr>
        <w:t>过程</w:t>
      </w:r>
      <w:r>
        <w:rPr>
          <w:rFonts w:hint="eastAsia"/>
        </w:rPr>
        <w:t>的相关知识；</w:t>
      </w:r>
    </w:p>
    <w:p w14:paraId="35A14662" w14:textId="4F683426" w:rsidR="00496C4B" w:rsidRDefault="00496C4B" w:rsidP="00717FEE">
      <w:pPr>
        <w:pStyle w:val="af2"/>
      </w:pPr>
      <w:r>
        <w:rPr>
          <w:rFonts w:hint="eastAsia"/>
        </w:rPr>
        <w:t>24节气、</w:t>
      </w:r>
      <w:r w:rsidRPr="00496C4B">
        <w:rPr>
          <w:rFonts w:hint="eastAsia"/>
        </w:rPr>
        <w:t>自然界中的物候现象和规律</w:t>
      </w:r>
      <w:r>
        <w:rPr>
          <w:rFonts w:hint="eastAsia"/>
        </w:rPr>
        <w:t>、古代农耕技术及发展历史等古人的科学智慧；</w:t>
      </w:r>
    </w:p>
    <w:p w14:paraId="6E1F9981" w14:textId="28369613" w:rsidR="00496C4B" w:rsidRDefault="00496C4B" w:rsidP="00717FEE">
      <w:pPr>
        <w:pStyle w:val="af2"/>
      </w:pPr>
      <w:r w:rsidRPr="00496C4B">
        <w:rPr>
          <w:rFonts w:hint="eastAsia"/>
        </w:rPr>
        <w:t>现代农业技术的发展和应用</w:t>
      </w:r>
      <w:r w:rsidR="00717FEE">
        <w:rPr>
          <w:rFonts w:hint="eastAsia"/>
        </w:rPr>
        <w:t>及</w:t>
      </w:r>
      <w:r w:rsidR="00717FEE" w:rsidRPr="00717FEE">
        <w:rPr>
          <w:rFonts w:hint="eastAsia"/>
        </w:rPr>
        <w:t>科技进步对农业生产的重要推动作用</w:t>
      </w:r>
      <w:r>
        <w:rPr>
          <w:rFonts w:hint="eastAsia"/>
        </w:rPr>
        <w:t>；</w:t>
      </w:r>
    </w:p>
    <w:p w14:paraId="6CC8AF84" w14:textId="7E5F681C" w:rsidR="00496C4B" w:rsidRDefault="00496C4B" w:rsidP="00717FEE">
      <w:pPr>
        <w:pStyle w:val="af2"/>
      </w:pPr>
      <w:r w:rsidRPr="00496C4B">
        <w:rPr>
          <w:rFonts w:hint="eastAsia"/>
        </w:rPr>
        <w:t>动植物等生物间的依存关系及相应生态模式对环境保护的意义</w:t>
      </w:r>
      <w:r w:rsidR="00717FEE">
        <w:rPr>
          <w:rFonts w:hint="eastAsia"/>
        </w:rPr>
        <w:t>；</w:t>
      </w:r>
    </w:p>
    <w:p w14:paraId="52D1158B" w14:textId="1F6E9FDB" w:rsidR="00496C4B" w:rsidRDefault="00717FEE" w:rsidP="00717FEE">
      <w:pPr>
        <w:pStyle w:val="af2"/>
      </w:pPr>
      <w:r w:rsidRPr="00717FEE">
        <w:rPr>
          <w:rFonts w:hint="eastAsia"/>
        </w:rPr>
        <w:t>基地内的各种生物种类</w:t>
      </w:r>
      <w:r>
        <w:rPr>
          <w:rFonts w:hint="eastAsia"/>
        </w:rPr>
        <w:t>、</w:t>
      </w:r>
      <w:r w:rsidRPr="00717FEE">
        <w:rPr>
          <w:rFonts w:hint="eastAsia"/>
        </w:rPr>
        <w:t>生物多样性</w:t>
      </w:r>
      <w:r>
        <w:rPr>
          <w:rFonts w:hint="eastAsia"/>
        </w:rPr>
        <w:t>及其</w:t>
      </w:r>
      <w:r w:rsidRPr="00717FEE">
        <w:rPr>
          <w:rFonts w:hint="eastAsia"/>
        </w:rPr>
        <w:t>生态系统的</w:t>
      </w:r>
      <w:r>
        <w:rPr>
          <w:rFonts w:hint="eastAsia"/>
        </w:rPr>
        <w:t>影响</w:t>
      </w:r>
      <w:r w:rsidRPr="00717FEE">
        <w:rPr>
          <w:rFonts w:hint="eastAsia"/>
        </w:rPr>
        <w:t>。</w:t>
      </w:r>
    </w:p>
    <w:p w14:paraId="670D905A" w14:textId="2FE47053" w:rsidR="006C2102" w:rsidRDefault="006C2102" w:rsidP="0024027F">
      <w:pPr>
        <w:pStyle w:val="afffffffff0"/>
      </w:pPr>
      <w:r w:rsidRPr="0024027F">
        <w:rPr>
          <w:rFonts w:ascii="黑体" w:eastAsia="黑体" w:hAnsi="黑体" w:hint="eastAsia"/>
        </w:rPr>
        <w:t>技术企业类</w:t>
      </w:r>
      <w:r w:rsidR="00496C4B" w:rsidRPr="0024027F">
        <w:rPr>
          <w:rFonts w:ascii="黑体" w:eastAsia="黑体" w:hAnsi="黑体" w:hint="eastAsia"/>
        </w:rPr>
        <w:t>项目，</w:t>
      </w:r>
      <w:r w:rsidR="00496C4B">
        <w:rPr>
          <w:rFonts w:hint="eastAsia"/>
        </w:rPr>
        <w:t>结合</w:t>
      </w:r>
      <w:r w:rsidR="001B27E2">
        <w:rPr>
          <w:rFonts w:hint="eastAsia"/>
        </w:rPr>
        <w:t>企业的</w:t>
      </w:r>
      <w:r w:rsidR="001B27E2" w:rsidRPr="001B27E2">
        <w:rPr>
          <w:rFonts w:hint="eastAsia"/>
        </w:rPr>
        <w:t>科技成果、研发资源、生产设施、产品等</w:t>
      </w:r>
      <w:r w:rsidR="001B27E2">
        <w:rPr>
          <w:rFonts w:hint="eastAsia"/>
        </w:rPr>
        <w:t>，从以下几方面内容进行科普：</w:t>
      </w:r>
    </w:p>
    <w:p w14:paraId="6DDC95EA" w14:textId="392044D0" w:rsidR="006C2102" w:rsidRDefault="001B27E2" w:rsidP="001B27E2">
      <w:pPr>
        <w:pStyle w:val="af2"/>
      </w:pPr>
      <w:r>
        <w:rPr>
          <w:rFonts w:hint="eastAsia"/>
        </w:rPr>
        <w:t>企业</w:t>
      </w:r>
      <w:r w:rsidR="006C2102">
        <w:rPr>
          <w:rFonts w:hint="eastAsia"/>
        </w:rPr>
        <w:t>生产</w:t>
      </w:r>
      <w:r>
        <w:rPr>
          <w:rFonts w:hint="eastAsia"/>
        </w:rPr>
        <w:t>、</w:t>
      </w:r>
      <w:r w:rsidR="006C2102">
        <w:rPr>
          <w:rFonts w:hint="eastAsia"/>
        </w:rPr>
        <w:t>制造</w:t>
      </w:r>
      <w:r>
        <w:rPr>
          <w:rFonts w:hint="eastAsia"/>
        </w:rPr>
        <w:t>或研发、运行</w:t>
      </w:r>
      <w:r w:rsidR="006C2102">
        <w:rPr>
          <w:rFonts w:hint="eastAsia"/>
        </w:rPr>
        <w:t>的过程及其蕴含的科学技术和科学原理；</w:t>
      </w:r>
    </w:p>
    <w:p w14:paraId="7FCC0430" w14:textId="599489B4" w:rsidR="006C2102" w:rsidRDefault="001B27E2" w:rsidP="001B27E2">
      <w:pPr>
        <w:pStyle w:val="af2"/>
      </w:pPr>
      <w:r>
        <w:rPr>
          <w:rFonts w:hint="eastAsia"/>
        </w:rPr>
        <w:t>企业涉及的</w:t>
      </w:r>
      <w:r w:rsidR="006C2102">
        <w:rPr>
          <w:rFonts w:hint="eastAsia"/>
        </w:rPr>
        <w:t>科学技术</w:t>
      </w:r>
      <w:r>
        <w:rPr>
          <w:rFonts w:hint="eastAsia"/>
        </w:rPr>
        <w:t>和产品</w:t>
      </w:r>
      <w:r w:rsidR="006C2102">
        <w:rPr>
          <w:rFonts w:hint="eastAsia"/>
        </w:rPr>
        <w:t>在服务社会发展和日常生活的应用和贡献；</w:t>
      </w:r>
    </w:p>
    <w:p w14:paraId="1048BD51" w14:textId="6926062F" w:rsidR="006C2102" w:rsidRDefault="006C2102" w:rsidP="001B27E2">
      <w:pPr>
        <w:pStyle w:val="af2"/>
      </w:pPr>
      <w:r>
        <w:rPr>
          <w:rFonts w:hint="eastAsia"/>
        </w:rPr>
        <w:t>企业在安全生产、环境保护、节能降耗、提质增效等方面的科技应用</w:t>
      </w:r>
      <w:r w:rsidR="001B27E2">
        <w:rPr>
          <w:rFonts w:hint="eastAsia"/>
        </w:rPr>
        <w:t>及成效</w:t>
      </w:r>
      <w:r>
        <w:rPr>
          <w:rFonts w:hint="eastAsia"/>
        </w:rPr>
        <w:t>；</w:t>
      </w:r>
    </w:p>
    <w:p w14:paraId="38C836E3" w14:textId="28F02357" w:rsidR="006C2102" w:rsidRDefault="006C2102" w:rsidP="001B27E2">
      <w:pPr>
        <w:pStyle w:val="af2"/>
      </w:pPr>
      <w:r>
        <w:rPr>
          <w:rFonts w:hint="eastAsia"/>
        </w:rPr>
        <w:t>同类型技术</w:t>
      </w:r>
      <w:r w:rsidR="001B27E2">
        <w:rPr>
          <w:rFonts w:hint="eastAsia"/>
        </w:rPr>
        <w:t>或产品</w:t>
      </w:r>
      <w:r>
        <w:rPr>
          <w:rFonts w:hint="eastAsia"/>
        </w:rPr>
        <w:t>的国内外发展现状对比和未来发展方向、前景</w:t>
      </w:r>
      <w:r w:rsidR="001B27E2">
        <w:rPr>
          <w:rFonts w:hint="eastAsia"/>
        </w:rPr>
        <w:t>展望</w:t>
      </w:r>
      <w:r>
        <w:rPr>
          <w:rFonts w:hint="eastAsia"/>
        </w:rPr>
        <w:t>；</w:t>
      </w:r>
    </w:p>
    <w:p w14:paraId="0E67BE41" w14:textId="3D8AACCE" w:rsidR="006C2102" w:rsidRDefault="006C2102" w:rsidP="0024027F">
      <w:pPr>
        <w:pStyle w:val="afffffffff0"/>
      </w:pPr>
      <w:bookmarkStart w:id="285" w:name="OLE_LINK1"/>
      <w:r w:rsidRPr="0024027F">
        <w:rPr>
          <w:rFonts w:ascii="黑体" w:eastAsia="黑体" w:hAnsi="黑体" w:hint="eastAsia"/>
        </w:rPr>
        <w:t>自然资源类</w:t>
      </w:r>
      <w:bookmarkEnd w:id="285"/>
      <w:r w:rsidR="00717FEE" w:rsidRPr="0024027F">
        <w:rPr>
          <w:rFonts w:ascii="黑体" w:eastAsia="黑体" w:hAnsi="黑体" w:hint="eastAsia"/>
        </w:rPr>
        <w:t>项目，</w:t>
      </w:r>
      <w:r w:rsidR="00717FEE">
        <w:rPr>
          <w:rFonts w:hint="eastAsia"/>
        </w:rPr>
        <w:t>结合基地</w:t>
      </w:r>
      <w:r w:rsidR="00125C73">
        <w:rPr>
          <w:rFonts w:hint="eastAsia"/>
        </w:rPr>
        <w:t>相应</w:t>
      </w:r>
      <w:r w:rsidR="00717FEE">
        <w:rPr>
          <w:rFonts w:hint="eastAsia"/>
        </w:rPr>
        <w:t>的</w:t>
      </w:r>
      <w:r w:rsidR="00717FEE" w:rsidRPr="00717FEE">
        <w:rPr>
          <w:rFonts w:hint="eastAsia"/>
        </w:rPr>
        <w:t>动植物、</w:t>
      </w:r>
      <w:r w:rsidR="00125C73">
        <w:rPr>
          <w:rFonts w:hint="eastAsia"/>
        </w:rPr>
        <w:t>水、气象</w:t>
      </w:r>
      <w:r w:rsidR="00717FEE" w:rsidRPr="00717FEE">
        <w:rPr>
          <w:rFonts w:hint="eastAsia"/>
        </w:rPr>
        <w:t>、地质地貌等自然资源</w:t>
      </w:r>
      <w:r w:rsidR="00717FEE">
        <w:rPr>
          <w:rFonts w:hint="eastAsia"/>
        </w:rPr>
        <w:t>，从以下几方面内容进行科普：</w:t>
      </w:r>
    </w:p>
    <w:p w14:paraId="471CEDA8" w14:textId="130FD33D" w:rsidR="00125C73" w:rsidRDefault="00717FEE" w:rsidP="00227E95">
      <w:pPr>
        <w:pStyle w:val="af2"/>
      </w:pPr>
      <w:r>
        <w:rPr>
          <w:rFonts w:hint="eastAsia"/>
        </w:rPr>
        <w:t>资源</w:t>
      </w:r>
      <w:r w:rsidR="00125C73">
        <w:rPr>
          <w:rFonts w:hint="eastAsia"/>
        </w:rPr>
        <w:t>的定义、</w:t>
      </w:r>
      <w:r>
        <w:rPr>
          <w:rFonts w:hint="eastAsia"/>
        </w:rPr>
        <w:t>种类、特性</w:t>
      </w:r>
      <w:r w:rsidR="00125C73">
        <w:rPr>
          <w:rFonts w:hint="eastAsia"/>
        </w:rPr>
        <w:t>及其发展演变等；</w:t>
      </w:r>
    </w:p>
    <w:p w14:paraId="5FA29D64" w14:textId="16F92B5D" w:rsidR="00227E95" w:rsidRDefault="00227E95" w:rsidP="00227E95">
      <w:pPr>
        <w:pStyle w:val="af2"/>
      </w:pPr>
      <w:r w:rsidRPr="00125C73">
        <w:rPr>
          <w:rFonts w:hint="eastAsia"/>
        </w:rPr>
        <w:t>资源的用途，</w:t>
      </w:r>
      <w:r>
        <w:rPr>
          <w:rFonts w:hint="eastAsia"/>
        </w:rPr>
        <w:t>开发、利用与保护及在此过程中运用的科学技术；</w:t>
      </w:r>
    </w:p>
    <w:p w14:paraId="386FB35B" w14:textId="7C6E7302" w:rsidR="00717FEE" w:rsidRDefault="00125C73" w:rsidP="00227E95">
      <w:pPr>
        <w:pStyle w:val="af2"/>
      </w:pPr>
      <w:r w:rsidRPr="00125C73">
        <w:rPr>
          <w:rFonts w:hint="eastAsia"/>
        </w:rPr>
        <w:t>资源的分布及其在生态系统和人类生活中的作用</w:t>
      </w:r>
      <w:r w:rsidR="00227E95">
        <w:rPr>
          <w:rFonts w:hint="eastAsia"/>
        </w:rPr>
        <w:t>和影响</w:t>
      </w:r>
      <w:r>
        <w:rPr>
          <w:rFonts w:hint="eastAsia"/>
        </w:rPr>
        <w:t>；</w:t>
      </w:r>
    </w:p>
    <w:p w14:paraId="12FD1F4D" w14:textId="77777777" w:rsidR="00227E95" w:rsidRDefault="00227E95" w:rsidP="00227E95">
      <w:pPr>
        <w:pStyle w:val="af2"/>
      </w:pPr>
      <w:r>
        <w:rPr>
          <w:rFonts w:hint="eastAsia"/>
        </w:rPr>
        <w:t>资源的价值性及其未来发展趋势；</w:t>
      </w:r>
    </w:p>
    <w:p w14:paraId="7A0D45B2" w14:textId="1A503B3C" w:rsidR="00227E95" w:rsidRDefault="00227E95" w:rsidP="00227E95">
      <w:pPr>
        <w:pStyle w:val="af2"/>
      </w:pPr>
      <w:r w:rsidRPr="00227E95">
        <w:rPr>
          <w:rFonts w:hint="eastAsia"/>
        </w:rPr>
        <w:t>可持续发展的理念与实践</w:t>
      </w:r>
      <w:r>
        <w:rPr>
          <w:rFonts w:hint="eastAsia"/>
        </w:rPr>
        <w:t>等</w:t>
      </w:r>
      <w:r w:rsidRPr="00227E95">
        <w:rPr>
          <w:rFonts w:hint="eastAsia"/>
        </w:rPr>
        <w:t>。</w:t>
      </w:r>
    </w:p>
    <w:p w14:paraId="3CC9338C" w14:textId="40FA2CC3" w:rsidR="00200DD2" w:rsidRDefault="00517E74" w:rsidP="0024027F">
      <w:pPr>
        <w:pStyle w:val="afffffffff0"/>
      </w:pPr>
      <w:r>
        <w:rPr>
          <w:rFonts w:hint="eastAsia"/>
        </w:rPr>
        <w:t>应将相应领域涉及的</w:t>
      </w:r>
      <w:r w:rsidR="00200DD2" w:rsidRPr="00200DD2">
        <w:rPr>
          <w:rFonts w:hint="eastAsia"/>
        </w:rPr>
        <w:t>科学家或杰出</w:t>
      </w:r>
      <w:r>
        <w:rPr>
          <w:rFonts w:hint="eastAsia"/>
        </w:rPr>
        <w:t>人物、</w:t>
      </w:r>
      <w:r w:rsidR="00200DD2" w:rsidRPr="00200DD2">
        <w:rPr>
          <w:rFonts w:hint="eastAsia"/>
        </w:rPr>
        <w:t>科学</w:t>
      </w:r>
      <w:r w:rsidRPr="00200DD2">
        <w:rPr>
          <w:rFonts w:hint="eastAsia"/>
        </w:rPr>
        <w:t>精神</w:t>
      </w:r>
      <w:r>
        <w:rPr>
          <w:rFonts w:hint="eastAsia"/>
        </w:rPr>
        <w:t>、</w:t>
      </w:r>
      <w:r w:rsidR="00200DD2" w:rsidRPr="00200DD2">
        <w:rPr>
          <w:rFonts w:hint="eastAsia"/>
        </w:rPr>
        <w:t>科学家精神</w:t>
      </w:r>
      <w:r>
        <w:rPr>
          <w:rFonts w:hint="eastAsia"/>
        </w:rPr>
        <w:t>融入科普内容中。</w:t>
      </w:r>
    </w:p>
    <w:p w14:paraId="53970824" w14:textId="77777777" w:rsidR="00435AF8" w:rsidRDefault="00435AF8" w:rsidP="00435AF8">
      <w:pPr>
        <w:pStyle w:val="afffffffff0"/>
      </w:pPr>
      <w:r>
        <w:rPr>
          <w:rFonts w:hint="eastAsia"/>
        </w:rPr>
        <w:t>参照附录A，</w:t>
      </w:r>
      <w:r w:rsidRPr="006C2102">
        <w:rPr>
          <w:rFonts w:hint="eastAsia"/>
        </w:rPr>
        <w:t>根据</w:t>
      </w:r>
      <w:r>
        <w:rPr>
          <w:rFonts w:hint="eastAsia"/>
        </w:rPr>
        <w:t>科普研学</w:t>
      </w:r>
      <w:r w:rsidRPr="006C2102">
        <w:rPr>
          <w:rFonts w:hint="eastAsia"/>
        </w:rPr>
        <w:t>项目</w:t>
      </w:r>
      <w:r>
        <w:rPr>
          <w:rFonts w:hint="eastAsia"/>
        </w:rPr>
        <w:t>类型策划和实施科普内容。</w:t>
      </w:r>
    </w:p>
    <w:p w14:paraId="4ACCCC40" w14:textId="1C4FA02F" w:rsidR="0061683B" w:rsidRPr="00DB7B99" w:rsidRDefault="0061683B" w:rsidP="0024027F">
      <w:pPr>
        <w:pStyle w:val="affe"/>
        <w:spacing w:before="156" w:after="156"/>
      </w:pPr>
      <w:bookmarkStart w:id="286" w:name="_Toc189929209"/>
      <w:bookmarkStart w:id="287" w:name="_Toc191140013"/>
      <w:bookmarkStart w:id="288" w:name="_Toc191140113"/>
      <w:bookmarkStart w:id="289" w:name="_Toc191140379"/>
      <w:bookmarkStart w:id="290" w:name="_Toc191142489"/>
      <w:r>
        <w:rPr>
          <w:rFonts w:hint="eastAsia"/>
        </w:rPr>
        <w:t>科普</w:t>
      </w:r>
      <w:r w:rsidR="009A5E24">
        <w:rPr>
          <w:rFonts w:hint="eastAsia"/>
        </w:rPr>
        <w:t>方法</w:t>
      </w:r>
      <w:bookmarkEnd w:id="286"/>
      <w:bookmarkEnd w:id="287"/>
      <w:bookmarkEnd w:id="288"/>
      <w:bookmarkEnd w:id="289"/>
      <w:bookmarkEnd w:id="290"/>
    </w:p>
    <w:p w14:paraId="1CF2CF2C" w14:textId="22500D62" w:rsidR="0061683B" w:rsidRPr="0024027F" w:rsidRDefault="0087291C" w:rsidP="0024027F">
      <w:pPr>
        <w:pStyle w:val="afffffffff0"/>
      </w:pPr>
      <w:bookmarkStart w:id="291" w:name="_Toc181295470"/>
      <w:bookmarkStart w:id="292" w:name="_Toc181295795"/>
      <w:bookmarkStart w:id="293" w:name="_Toc181604210"/>
      <w:bookmarkStart w:id="294" w:name="_Toc181604258"/>
      <w:bookmarkStart w:id="295" w:name="_Toc181604334"/>
      <w:bookmarkStart w:id="296" w:name="_Toc181604417"/>
      <w:r w:rsidRPr="0024027F">
        <w:rPr>
          <w:rFonts w:ascii="黑体" w:eastAsia="黑体" w:hAnsi="黑体" w:hint="eastAsia"/>
        </w:rPr>
        <w:t>观察式。</w:t>
      </w:r>
      <w:r w:rsidR="00517E74" w:rsidRPr="0024027F">
        <w:rPr>
          <w:rFonts w:hint="eastAsia"/>
        </w:rPr>
        <w:t>引导学生运用五感观察</w:t>
      </w:r>
      <w:r w:rsidRPr="0024027F">
        <w:rPr>
          <w:rFonts w:hAnsi="宋体" w:cs="宋体" w:hint="eastAsia"/>
        </w:rPr>
        <w:t>法</w:t>
      </w:r>
      <w:r w:rsidR="00517E74" w:rsidRPr="0024027F">
        <w:rPr>
          <w:rFonts w:hint="eastAsia"/>
        </w:rPr>
        <w:t>、细节观察</w:t>
      </w:r>
      <w:r w:rsidRPr="0024027F">
        <w:rPr>
          <w:rFonts w:hAnsi="宋体" w:cs="宋体" w:hint="eastAsia"/>
        </w:rPr>
        <w:t>法</w:t>
      </w:r>
      <w:r w:rsidR="00517E74" w:rsidRPr="0024027F">
        <w:rPr>
          <w:rFonts w:hint="eastAsia"/>
        </w:rPr>
        <w:t>、</w:t>
      </w:r>
      <w:r w:rsidR="00517E74" w:rsidRPr="0024027F">
        <w:rPr>
          <w:rFonts w:hAnsi="宋体" w:cs="宋体" w:hint="eastAsia"/>
        </w:rPr>
        <w:t>综合和分解观察</w:t>
      </w:r>
      <w:r w:rsidRPr="0024027F">
        <w:rPr>
          <w:rFonts w:hAnsi="宋体" w:cs="宋体" w:hint="eastAsia"/>
        </w:rPr>
        <w:t>法</w:t>
      </w:r>
      <w:r w:rsidR="00517E74" w:rsidRPr="0024027F">
        <w:rPr>
          <w:rFonts w:hAnsi="宋体" w:cs="宋体" w:hint="eastAsia"/>
        </w:rPr>
        <w:t>等方法</w:t>
      </w:r>
      <w:r w:rsidR="00517E74" w:rsidRPr="0024027F">
        <w:rPr>
          <w:rFonts w:hint="eastAsia"/>
        </w:rPr>
        <w:t>对科普资源进行观察感受</w:t>
      </w:r>
      <w:bookmarkEnd w:id="291"/>
      <w:bookmarkEnd w:id="292"/>
      <w:bookmarkEnd w:id="293"/>
      <w:bookmarkEnd w:id="294"/>
      <w:bookmarkEnd w:id="295"/>
      <w:bookmarkEnd w:id="296"/>
      <w:r w:rsidR="00517E74" w:rsidRPr="0024027F">
        <w:rPr>
          <w:rFonts w:hint="eastAsia"/>
        </w:rPr>
        <w:t>。</w:t>
      </w:r>
    </w:p>
    <w:p w14:paraId="49F000A5" w14:textId="506A6AC1" w:rsidR="0087291C" w:rsidRPr="0024027F" w:rsidRDefault="0087291C" w:rsidP="0024027F">
      <w:pPr>
        <w:pStyle w:val="afffffffff0"/>
      </w:pPr>
      <w:bookmarkStart w:id="297" w:name="_Toc181295471"/>
      <w:bookmarkStart w:id="298" w:name="_Toc181295796"/>
      <w:bookmarkStart w:id="299" w:name="_Toc181604211"/>
      <w:bookmarkStart w:id="300" w:name="_Toc181604259"/>
      <w:bookmarkStart w:id="301" w:name="_Toc181604335"/>
      <w:bookmarkStart w:id="302" w:name="_Toc181604418"/>
      <w:r w:rsidRPr="0024027F">
        <w:rPr>
          <w:rFonts w:ascii="黑体" w:eastAsia="黑体" w:hint="eastAsia"/>
        </w:rPr>
        <w:t>讲解式。</w:t>
      </w:r>
      <w:r w:rsidRPr="0024027F">
        <w:rPr>
          <w:rFonts w:hint="eastAsia"/>
        </w:rPr>
        <w:t>将科普项目蕴含的科学知识、科学精神、科学思想、科学方法和历史、人文、生态等内容通过生动有趣的讲解传授给学生。</w:t>
      </w:r>
    </w:p>
    <w:p w14:paraId="4FA8CA63" w14:textId="2162EAC9" w:rsidR="0087291C" w:rsidRPr="0024027F" w:rsidRDefault="0087291C" w:rsidP="0024027F">
      <w:pPr>
        <w:pStyle w:val="afffffffff0"/>
        <w:rPr>
          <w:rFonts w:hAnsi="宋体" w:hint="eastAsia"/>
        </w:rPr>
      </w:pPr>
      <w:r w:rsidRPr="0024027F">
        <w:rPr>
          <w:rFonts w:ascii="黑体" w:eastAsia="黑体" w:hint="eastAsia"/>
        </w:rPr>
        <w:t>问答式。</w:t>
      </w:r>
      <w:r w:rsidRPr="0024027F">
        <w:rPr>
          <w:rFonts w:hAnsi="宋体" w:hint="eastAsia"/>
        </w:rPr>
        <w:t>通过互动问答，实时了解学生接受程度，</w:t>
      </w:r>
      <w:r w:rsidR="0024027F" w:rsidRPr="0024027F">
        <w:rPr>
          <w:rFonts w:hAnsi="宋体" w:hint="eastAsia"/>
        </w:rPr>
        <w:t>解答疑问、巩固知识，</w:t>
      </w:r>
      <w:r w:rsidRPr="0024027F">
        <w:rPr>
          <w:rFonts w:hAnsi="宋体" w:hint="eastAsia"/>
        </w:rPr>
        <w:t>并使其主动参与到学习过程中</w:t>
      </w:r>
      <w:r w:rsidRPr="0024027F">
        <w:rPr>
          <w:rFonts w:hAnsi="宋体" w:cs="MS Gothic" w:hint="eastAsia"/>
        </w:rPr>
        <w:t>。</w:t>
      </w:r>
    </w:p>
    <w:p w14:paraId="15596E69" w14:textId="77777777" w:rsidR="0087291C" w:rsidRPr="0024027F" w:rsidRDefault="0087291C" w:rsidP="0024027F">
      <w:pPr>
        <w:pStyle w:val="afffffffff0"/>
        <w:rPr>
          <w:rFonts w:hAnsi="宋体" w:hint="eastAsia"/>
        </w:rPr>
      </w:pPr>
      <w:r w:rsidRPr="0024027F">
        <w:rPr>
          <w:rFonts w:ascii="黑体" w:eastAsia="黑体" w:hAnsi="黑体" w:hint="eastAsia"/>
        </w:rPr>
        <w:t>实验</w:t>
      </w:r>
      <w:r w:rsidRPr="0024027F">
        <w:rPr>
          <w:rFonts w:ascii="黑体" w:eastAsia="黑体" w:hint="eastAsia"/>
        </w:rPr>
        <w:t>式</w:t>
      </w:r>
      <w:r w:rsidRPr="0024027F">
        <w:rPr>
          <w:rFonts w:ascii="黑体" w:eastAsia="黑体" w:hAnsi="黑体" w:hint="eastAsia"/>
        </w:rPr>
        <w:t>。</w:t>
      </w:r>
      <w:r w:rsidRPr="0024027F">
        <w:rPr>
          <w:rFonts w:hAnsi="宋体" w:hint="eastAsia"/>
        </w:rPr>
        <w:t>现场实验展示科学现象，使学生亲眼目睹科学过程的发生，加深其对科学原理的理解，激发动手欲望，鼓励学生在日常生活中进行科学探索</w:t>
      </w:r>
      <w:r w:rsidRPr="0024027F">
        <w:rPr>
          <w:rFonts w:hAnsi="宋体" w:cs="MS Gothic" w:hint="eastAsia"/>
        </w:rPr>
        <w:t>。</w:t>
      </w:r>
    </w:p>
    <w:p w14:paraId="3A1C4F10" w14:textId="003AF2BC" w:rsidR="00112643" w:rsidRPr="0024027F" w:rsidRDefault="0087291C" w:rsidP="0024027F">
      <w:pPr>
        <w:pStyle w:val="afffffffff0"/>
      </w:pPr>
      <w:r w:rsidRPr="0024027F">
        <w:rPr>
          <w:rFonts w:ascii="黑体" w:eastAsia="黑体" w:hAnsi="黑体" w:hint="eastAsia"/>
        </w:rPr>
        <w:t>启发式。</w:t>
      </w:r>
      <w:r w:rsidR="00112643" w:rsidRPr="0024027F">
        <w:rPr>
          <w:rFonts w:hint="eastAsia"/>
        </w:rPr>
        <w:t>指导学生基于自身兴趣，从自然、社会和生活中选择或确定科学研究主题，开展研究性学习，</w:t>
      </w:r>
      <w:r w:rsidR="00112643" w:rsidRPr="0024027F">
        <w:rPr>
          <w:rFonts w:hAnsi="宋体" w:hint="eastAsia"/>
        </w:rPr>
        <w:t>激发学生的好奇心和求知欲，</w:t>
      </w:r>
      <w:r w:rsidR="00112643" w:rsidRPr="0024027F">
        <w:rPr>
          <w:rFonts w:hint="eastAsia"/>
        </w:rPr>
        <w:t>使其主动获取科学知识，掌握科学方法。</w:t>
      </w:r>
    </w:p>
    <w:p w14:paraId="1D573EB4" w14:textId="00A34883" w:rsidR="0087291C" w:rsidRPr="0024027F" w:rsidRDefault="00112643" w:rsidP="0024027F">
      <w:pPr>
        <w:pStyle w:val="afffffffff0"/>
      </w:pPr>
      <w:r w:rsidRPr="0024027F">
        <w:rPr>
          <w:rFonts w:ascii="黑体" w:eastAsia="黑体" w:hint="eastAsia"/>
        </w:rPr>
        <w:lastRenderedPageBreak/>
        <w:t>探究式。</w:t>
      </w:r>
      <w:r w:rsidRPr="0024027F">
        <w:rPr>
          <w:rFonts w:hint="eastAsia"/>
        </w:rPr>
        <w:t>引导学生提出问题、作出假设、制订计划、搜集证据、处理信息、得出结论并表达交流，提升其科学探究能力。</w:t>
      </w:r>
    </w:p>
    <w:p w14:paraId="08F31096" w14:textId="4B11B9F9" w:rsidR="00112643" w:rsidRPr="0024027F" w:rsidRDefault="00112643" w:rsidP="0024027F">
      <w:pPr>
        <w:pStyle w:val="afffffffff0"/>
      </w:pPr>
      <w:r w:rsidRPr="0024027F">
        <w:rPr>
          <w:rFonts w:ascii="黑体" w:eastAsia="黑体" w:hint="eastAsia"/>
        </w:rPr>
        <w:t>体验式。</w:t>
      </w:r>
      <w:r w:rsidRPr="0024027F">
        <w:rPr>
          <w:rFonts w:hint="eastAsia"/>
        </w:rPr>
        <w:t>通过协助学生亲手做实验、制作科技作品或体验科技产品/展品等形式，使学生体会科学的神奇与奇妙。</w:t>
      </w:r>
    </w:p>
    <w:p w14:paraId="3CEA652A" w14:textId="3CF7658B" w:rsidR="0024027F" w:rsidRPr="0024027F" w:rsidRDefault="00112643" w:rsidP="0024027F">
      <w:pPr>
        <w:pStyle w:val="afffffffff0"/>
      </w:pPr>
      <w:r w:rsidRPr="0024027F">
        <w:rPr>
          <w:rFonts w:ascii="黑体" w:eastAsia="黑体" w:hint="eastAsia"/>
        </w:rPr>
        <w:t>训练式。</w:t>
      </w:r>
      <w:r w:rsidR="0024027F" w:rsidRPr="0024027F">
        <w:rPr>
          <w:rFonts w:hint="eastAsia"/>
        </w:rPr>
        <w:t>根据情况组织学生进行与科技和科普相关的拓展训练，如安全逃生训练、急救训练、野外生存训练等，引导学生在生活中灵活运用科学知识和科学方法。</w:t>
      </w:r>
    </w:p>
    <w:p w14:paraId="797C5E7A" w14:textId="71C07380" w:rsidR="0024027F" w:rsidRPr="0024027F" w:rsidRDefault="0024027F" w:rsidP="0024027F">
      <w:pPr>
        <w:pStyle w:val="afffffffff0"/>
      </w:pPr>
      <w:r w:rsidRPr="0024027F">
        <w:rPr>
          <w:rFonts w:ascii="黑体" w:eastAsia="黑体" w:hint="eastAsia"/>
        </w:rPr>
        <w:t>总结式。</w:t>
      </w:r>
      <w:bookmarkStart w:id="303" w:name="_Toc181295475"/>
      <w:bookmarkStart w:id="304" w:name="_Toc181295800"/>
      <w:bookmarkStart w:id="305" w:name="_Toc181604215"/>
      <w:bookmarkStart w:id="306" w:name="_Toc181604263"/>
      <w:bookmarkStart w:id="307" w:name="_Toc181604339"/>
      <w:bookmarkStart w:id="308" w:name="_Toc181604422"/>
      <w:r w:rsidRPr="0024027F">
        <w:rPr>
          <w:rFonts w:hint="eastAsia"/>
        </w:rPr>
        <w:t>运用以下汇报</w:t>
      </w:r>
      <w:bookmarkEnd w:id="303"/>
      <w:bookmarkEnd w:id="304"/>
      <w:bookmarkEnd w:id="305"/>
      <w:bookmarkEnd w:id="306"/>
      <w:bookmarkEnd w:id="307"/>
      <w:bookmarkEnd w:id="308"/>
      <w:r w:rsidRPr="0024027F">
        <w:rPr>
          <w:rFonts w:hint="eastAsia"/>
        </w:rPr>
        <w:t>、总结方法加强学生的科普</w:t>
      </w:r>
      <w:r>
        <w:rPr>
          <w:rFonts w:hint="eastAsia"/>
        </w:rPr>
        <w:t>研学</w:t>
      </w:r>
      <w:r w:rsidRPr="0024027F">
        <w:rPr>
          <w:rFonts w:hint="eastAsia"/>
        </w:rPr>
        <w:t>成效：</w:t>
      </w:r>
    </w:p>
    <w:p w14:paraId="33416C47" w14:textId="77777777" w:rsidR="0024027F" w:rsidRDefault="0024027F" w:rsidP="0024027F">
      <w:pPr>
        <w:pStyle w:val="af2"/>
      </w:pPr>
      <w:r>
        <w:rPr>
          <w:rFonts w:hint="eastAsia"/>
        </w:rPr>
        <w:t>引导学生在结束一项任务或活动后，进行自我反思，回顾过程，以及自身表现和所学知识，使学生更好的了解自己的优点和挑战，并发掘自己的潜能；</w:t>
      </w:r>
    </w:p>
    <w:p w14:paraId="6FE3A04E" w14:textId="77777777" w:rsidR="0024027F" w:rsidRDefault="0024027F" w:rsidP="0024027F">
      <w:pPr>
        <w:pStyle w:val="af2"/>
      </w:pPr>
      <w:r>
        <w:rPr>
          <w:rFonts w:hint="eastAsia"/>
        </w:rPr>
        <w:t>指导学生完成每日研学手册的填写，并提交研学心得与感想；</w:t>
      </w:r>
    </w:p>
    <w:p w14:paraId="0A89B93D" w14:textId="77777777" w:rsidR="0024027F" w:rsidRDefault="0024027F" w:rsidP="0024027F">
      <w:pPr>
        <w:pStyle w:val="af2"/>
      </w:pPr>
      <w:r>
        <w:rPr>
          <w:rFonts w:hint="eastAsia"/>
        </w:rPr>
        <w:t>引导学生运用日记记录和回顾自己的思考和感受，对学习目标、需求和想法进行记录；</w:t>
      </w:r>
    </w:p>
    <w:p w14:paraId="60941806" w14:textId="77777777" w:rsidR="0024027F" w:rsidRDefault="0024027F" w:rsidP="0024027F">
      <w:pPr>
        <w:pStyle w:val="af2"/>
      </w:pPr>
      <w:r>
        <w:rPr>
          <w:rFonts w:hint="eastAsia"/>
        </w:rPr>
        <w:t>组织学生进行晚修，汇报分享各自的学习感悟与收获，展示各小组的学习进度与成果；</w:t>
      </w:r>
    </w:p>
    <w:p w14:paraId="2C6A873B" w14:textId="77777777" w:rsidR="0024027F" w:rsidRDefault="0024027F" w:rsidP="0024027F">
      <w:pPr>
        <w:pStyle w:val="af2"/>
      </w:pPr>
      <w:r>
        <w:rPr>
          <w:rFonts w:hint="eastAsia"/>
        </w:rPr>
        <w:t>对学生的作业进行指导和评价，并对学生的表现情况进行鼓励。</w:t>
      </w:r>
    </w:p>
    <w:p w14:paraId="0DD2AF3D" w14:textId="236D7C00" w:rsidR="0024027F" w:rsidRPr="00CC1719" w:rsidRDefault="0024027F" w:rsidP="0024027F">
      <w:pPr>
        <w:pStyle w:val="afffffffff0"/>
        <w:rPr>
          <w:sz w:val="32"/>
          <w:szCs w:val="32"/>
        </w:rPr>
      </w:pPr>
      <w:r>
        <w:rPr>
          <w:rFonts w:hint="eastAsia"/>
        </w:rPr>
        <w:t>根据条件灵活运用科普报告、科普表演、科普影音观赏、职业体验、角色扮演、志愿服务等形式，辅以电脑、多媒体等设施设备，丰富科普研学实施方式，提高科普研学质量。</w:t>
      </w:r>
    </w:p>
    <w:p w14:paraId="7E19F222" w14:textId="051E2EB1" w:rsidR="009E403C" w:rsidRDefault="009E403C" w:rsidP="009E403C">
      <w:pPr>
        <w:pStyle w:val="affd"/>
        <w:spacing w:before="156" w:after="156"/>
      </w:pPr>
      <w:bookmarkStart w:id="309" w:name="_Toc189929210"/>
      <w:bookmarkStart w:id="310" w:name="_Toc191139984"/>
      <w:bookmarkStart w:id="311" w:name="_Toc191140014"/>
      <w:bookmarkStart w:id="312" w:name="_Toc191140114"/>
      <w:bookmarkStart w:id="313" w:name="_Toc191140380"/>
      <w:bookmarkStart w:id="314" w:name="_Toc191142490"/>
      <w:bookmarkEnd w:id="297"/>
      <w:bookmarkEnd w:id="298"/>
      <w:bookmarkEnd w:id="299"/>
      <w:bookmarkEnd w:id="300"/>
      <w:bookmarkEnd w:id="301"/>
      <w:bookmarkEnd w:id="302"/>
      <w:r w:rsidRPr="009E403C">
        <w:rPr>
          <w:rFonts w:hint="eastAsia"/>
        </w:rPr>
        <w:t>总结阶段</w:t>
      </w:r>
      <w:bookmarkEnd w:id="309"/>
      <w:bookmarkEnd w:id="310"/>
      <w:bookmarkEnd w:id="311"/>
      <w:bookmarkEnd w:id="312"/>
      <w:bookmarkEnd w:id="313"/>
      <w:bookmarkEnd w:id="314"/>
    </w:p>
    <w:p w14:paraId="0CB47F77" w14:textId="72FDAA23" w:rsidR="001D212F" w:rsidRDefault="009E403C" w:rsidP="009E403C">
      <w:pPr>
        <w:pStyle w:val="affe"/>
        <w:spacing w:before="156" w:after="156"/>
      </w:pPr>
      <w:bookmarkStart w:id="315" w:name="_Toc189929211"/>
      <w:bookmarkStart w:id="316" w:name="_Toc191140015"/>
      <w:bookmarkStart w:id="317" w:name="_Toc191140115"/>
      <w:bookmarkStart w:id="318" w:name="_Toc191140381"/>
      <w:bookmarkStart w:id="319" w:name="_Toc191142491"/>
      <w:r w:rsidRPr="009E403C">
        <w:rPr>
          <w:rFonts w:hint="eastAsia"/>
        </w:rPr>
        <w:t>信息收集</w:t>
      </w:r>
      <w:bookmarkEnd w:id="315"/>
      <w:bookmarkEnd w:id="316"/>
      <w:bookmarkEnd w:id="317"/>
      <w:bookmarkEnd w:id="318"/>
      <w:bookmarkEnd w:id="319"/>
    </w:p>
    <w:p w14:paraId="038AA5B7" w14:textId="02BDA685" w:rsidR="00CD561D" w:rsidRDefault="009E403C" w:rsidP="00CD561D">
      <w:pPr>
        <w:pStyle w:val="affffb"/>
        <w:ind w:firstLine="420"/>
      </w:pPr>
      <w:r>
        <w:rPr>
          <w:rFonts w:hint="eastAsia"/>
        </w:rPr>
        <w:t>应在科普研学结束后收集研学全过程的相关影响和文字资料，</w:t>
      </w:r>
      <w:r w:rsidR="00086F4C">
        <w:rPr>
          <w:rFonts w:hint="eastAsia"/>
        </w:rPr>
        <w:t>包括但不限于</w:t>
      </w:r>
      <w:r>
        <w:rPr>
          <w:rFonts w:hint="eastAsia"/>
        </w:rPr>
        <w:t>科普研学现场照片和视频、宣传文稿和截图、</w:t>
      </w:r>
      <w:r w:rsidR="006D03AA">
        <w:rPr>
          <w:rFonts w:hint="eastAsia"/>
        </w:rPr>
        <w:t>学生的</w:t>
      </w:r>
      <w:r>
        <w:rPr>
          <w:rFonts w:hint="eastAsia"/>
        </w:rPr>
        <w:t>研学手册和成果作品、相关会议记录等。</w:t>
      </w:r>
    </w:p>
    <w:p w14:paraId="2F22833A" w14:textId="5C558B79" w:rsidR="009E403C" w:rsidRDefault="009E403C" w:rsidP="009E403C">
      <w:pPr>
        <w:pStyle w:val="affe"/>
        <w:spacing w:before="156" w:after="156"/>
      </w:pPr>
      <w:bookmarkStart w:id="320" w:name="_Toc189929212"/>
      <w:bookmarkStart w:id="321" w:name="_Toc191140016"/>
      <w:bookmarkStart w:id="322" w:name="_Toc191140116"/>
      <w:bookmarkStart w:id="323" w:name="_Toc191140382"/>
      <w:bookmarkStart w:id="324" w:name="_Toc191142492"/>
      <w:r w:rsidRPr="009E403C">
        <w:rPr>
          <w:rFonts w:hint="eastAsia"/>
        </w:rPr>
        <w:t>研学总结</w:t>
      </w:r>
      <w:bookmarkEnd w:id="320"/>
      <w:bookmarkEnd w:id="321"/>
      <w:bookmarkEnd w:id="322"/>
      <w:bookmarkEnd w:id="323"/>
      <w:bookmarkEnd w:id="324"/>
    </w:p>
    <w:p w14:paraId="2CBDF471" w14:textId="1796AFA4" w:rsidR="009E403C" w:rsidRDefault="009E403C" w:rsidP="009E403C">
      <w:pPr>
        <w:pStyle w:val="afffffffff0"/>
      </w:pPr>
      <w:r>
        <w:rPr>
          <w:rFonts w:hint="eastAsia"/>
        </w:rPr>
        <w:t>带队教师应指导学生撰写科普研学活动心得，并统一收集提交至组织机构。</w:t>
      </w:r>
    </w:p>
    <w:p w14:paraId="564227B2" w14:textId="0A92C902" w:rsidR="00086F4C" w:rsidRDefault="009E403C" w:rsidP="00086F4C">
      <w:pPr>
        <w:pStyle w:val="afffffffff0"/>
      </w:pPr>
      <w:r>
        <w:rPr>
          <w:rFonts w:hint="eastAsia"/>
        </w:rPr>
        <w:t>对</w:t>
      </w:r>
      <w:r w:rsidR="006D03AA">
        <w:rPr>
          <w:rFonts w:hint="eastAsia"/>
        </w:rPr>
        <w:t>学生</w:t>
      </w:r>
      <w:r>
        <w:rPr>
          <w:rFonts w:hint="eastAsia"/>
        </w:rPr>
        <w:t>的科普研学成果作品进行总结和交流，并多样方式进行展示</w:t>
      </w:r>
      <w:r w:rsidR="00086F4C">
        <w:rPr>
          <w:rFonts w:hint="eastAsia"/>
        </w:rPr>
        <w:t>。</w:t>
      </w:r>
    </w:p>
    <w:p w14:paraId="5AC5CE1D" w14:textId="08F7A0DD" w:rsidR="009E403C" w:rsidRDefault="009E403C" w:rsidP="009E403C">
      <w:pPr>
        <w:pStyle w:val="afffffffff0"/>
      </w:pPr>
      <w:r>
        <w:rPr>
          <w:rFonts w:hint="eastAsia"/>
        </w:rPr>
        <w:t>结合科普研学过程资料和</w:t>
      </w:r>
      <w:r w:rsidR="006D03AA">
        <w:rPr>
          <w:rFonts w:hint="eastAsia"/>
        </w:rPr>
        <w:t>学生</w:t>
      </w:r>
      <w:r>
        <w:rPr>
          <w:rFonts w:hint="eastAsia"/>
        </w:rPr>
        <w:t>心得体会、成果作品对活动进行总结，并撰写评价报告。</w:t>
      </w:r>
    </w:p>
    <w:p w14:paraId="2D76871C" w14:textId="7578CA93" w:rsidR="009E403C" w:rsidRDefault="009E403C" w:rsidP="009E403C">
      <w:pPr>
        <w:pStyle w:val="afffffffff0"/>
      </w:pPr>
      <w:r>
        <w:rPr>
          <w:rFonts w:hint="eastAsia"/>
        </w:rPr>
        <w:t>根据需要评选科普研学优秀个人、小组、班级、</w:t>
      </w:r>
      <w:r w:rsidR="006D03AA">
        <w:rPr>
          <w:rFonts w:hint="eastAsia"/>
        </w:rPr>
        <w:t>工作人员</w:t>
      </w:r>
      <w:r>
        <w:rPr>
          <w:rFonts w:hint="eastAsia"/>
        </w:rPr>
        <w:t>等，并进行表彰。</w:t>
      </w:r>
    </w:p>
    <w:p w14:paraId="3FB7970B" w14:textId="6B24E23F" w:rsidR="009E403C" w:rsidRPr="009E403C" w:rsidRDefault="009E403C" w:rsidP="009E403C">
      <w:pPr>
        <w:pStyle w:val="affe"/>
        <w:spacing w:before="156" w:after="156"/>
      </w:pPr>
      <w:bookmarkStart w:id="325" w:name="_Toc189929213"/>
      <w:bookmarkStart w:id="326" w:name="_Toc191140017"/>
      <w:bookmarkStart w:id="327" w:name="_Toc191140117"/>
      <w:bookmarkStart w:id="328" w:name="_Toc191140383"/>
      <w:bookmarkStart w:id="329" w:name="_Toc191142493"/>
      <w:r>
        <w:rPr>
          <w:rFonts w:hint="eastAsia"/>
        </w:rPr>
        <w:t>研学验收</w:t>
      </w:r>
      <w:bookmarkEnd w:id="325"/>
      <w:bookmarkEnd w:id="326"/>
      <w:bookmarkEnd w:id="327"/>
      <w:bookmarkEnd w:id="328"/>
      <w:bookmarkEnd w:id="329"/>
    </w:p>
    <w:p w14:paraId="578353DF" w14:textId="2C54763C" w:rsidR="009E403C" w:rsidRDefault="009E403C" w:rsidP="009E403C">
      <w:pPr>
        <w:pStyle w:val="afffffffff0"/>
      </w:pPr>
      <w:r>
        <w:rPr>
          <w:rFonts w:hint="eastAsia"/>
        </w:rPr>
        <w:t>科普研学</w:t>
      </w:r>
      <w:r w:rsidR="003E1BCA">
        <w:rPr>
          <w:rFonts w:hint="eastAsia"/>
        </w:rPr>
        <w:t>项目组</w:t>
      </w:r>
      <w:r>
        <w:rPr>
          <w:rFonts w:hint="eastAsia"/>
        </w:rPr>
        <w:t>应在</w:t>
      </w:r>
      <w:r w:rsidR="006D03AA">
        <w:rPr>
          <w:rFonts w:hint="eastAsia"/>
        </w:rPr>
        <w:t>研学</w:t>
      </w:r>
      <w:r>
        <w:rPr>
          <w:rFonts w:hint="eastAsia"/>
        </w:rPr>
        <w:t>结束后向组织机构提交</w:t>
      </w:r>
      <w:r w:rsidR="006D03AA">
        <w:rPr>
          <w:rFonts w:hint="eastAsia"/>
        </w:rPr>
        <w:t>研学</w:t>
      </w:r>
      <w:r>
        <w:rPr>
          <w:rFonts w:hint="eastAsia"/>
        </w:rPr>
        <w:t>全过程资料，并制作总结视频，提交总结报告。</w:t>
      </w:r>
    </w:p>
    <w:p w14:paraId="275146A6" w14:textId="51214F08" w:rsidR="009E403C" w:rsidRDefault="009E403C" w:rsidP="009E403C">
      <w:pPr>
        <w:pStyle w:val="afffffffff0"/>
      </w:pPr>
      <w:r>
        <w:rPr>
          <w:rFonts w:hint="eastAsia"/>
        </w:rPr>
        <w:t>组织机构应成立验收小组，对科普研学进行验收。科普研学</w:t>
      </w:r>
      <w:r w:rsidR="003E1BCA">
        <w:rPr>
          <w:rFonts w:hint="eastAsia"/>
        </w:rPr>
        <w:t>项目组</w:t>
      </w:r>
      <w:r>
        <w:rPr>
          <w:rFonts w:hint="eastAsia"/>
        </w:rPr>
        <w:t>的成员不应在验收小组中担任职务。</w:t>
      </w:r>
    </w:p>
    <w:p w14:paraId="5D7F2AAB" w14:textId="35083BD7" w:rsidR="0024027F" w:rsidRDefault="00086F4C" w:rsidP="0022148E">
      <w:pPr>
        <w:pStyle w:val="affc"/>
        <w:spacing w:before="312" w:after="312"/>
      </w:pPr>
      <w:bookmarkStart w:id="330" w:name="_Toc191139985"/>
      <w:bookmarkStart w:id="331" w:name="_Toc191140018"/>
      <w:bookmarkStart w:id="332" w:name="_Toc191140118"/>
      <w:bookmarkStart w:id="333" w:name="_Toc191140384"/>
      <w:bookmarkStart w:id="334" w:name="_Toc191142494"/>
      <w:r>
        <w:rPr>
          <w:rFonts w:hint="eastAsia"/>
        </w:rPr>
        <w:t>对外</w:t>
      </w:r>
      <w:r w:rsidR="0024027F" w:rsidRPr="000E1314">
        <w:rPr>
          <w:rFonts w:hint="eastAsia"/>
        </w:rPr>
        <w:t>宣传</w:t>
      </w:r>
      <w:bookmarkEnd w:id="330"/>
      <w:bookmarkEnd w:id="331"/>
      <w:bookmarkEnd w:id="332"/>
      <w:bookmarkEnd w:id="333"/>
      <w:bookmarkEnd w:id="334"/>
    </w:p>
    <w:p w14:paraId="7294CC84" w14:textId="17052FDF" w:rsidR="0024027F" w:rsidRDefault="0024027F" w:rsidP="0022148E">
      <w:pPr>
        <w:pStyle w:val="affffffffe"/>
      </w:pPr>
      <w:r>
        <w:rPr>
          <w:rFonts w:hint="eastAsia"/>
        </w:rPr>
        <w:t>在科普研学</w:t>
      </w:r>
      <w:r w:rsidR="00086F4C">
        <w:rPr>
          <w:rFonts w:hint="eastAsia"/>
        </w:rPr>
        <w:t>各环节</w:t>
      </w:r>
      <w:r>
        <w:rPr>
          <w:rFonts w:hint="eastAsia"/>
        </w:rPr>
        <w:t>及时收集和制作过程性资料，并应进行宣传报道。</w:t>
      </w:r>
    </w:p>
    <w:p w14:paraId="1D2C91B8" w14:textId="64E1259F" w:rsidR="0022148E" w:rsidRPr="0022148E" w:rsidRDefault="0022148E" w:rsidP="0022148E">
      <w:pPr>
        <w:pStyle w:val="affffffffe"/>
      </w:pPr>
      <w:r>
        <w:rPr>
          <w:rFonts w:hint="eastAsia"/>
        </w:rPr>
        <w:t>根据条件建立线上传播矩阵，</w:t>
      </w:r>
      <w:r w:rsidRPr="0022148E">
        <w:rPr>
          <w:rFonts w:hint="eastAsia"/>
        </w:rPr>
        <w:t>同步开展</w:t>
      </w:r>
      <w:r>
        <w:rPr>
          <w:rFonts w:hint="eastAsia"/>
        </w:rPr>
        <w:t>科普研学全过程的线上</w:t>
      </w:r>
      <w:r w:rsidRPr="0022148E">
        <w:rPr>
          <w:rFonts w:hint="eastAsia"/>
        </w:rPr>
        <w:t>直播</w:t>
      </w:r>
      <w:r>
        <w:rPr>
          <w:rFonts w:hint="eastAsia"/>
        </w:rPr>
        <w:t>。</w:t>
      </w:r>
    </w:p>
    <w:p w14:paraId="5176E175" w14:textId="4A604CD3" w:rsidR="0024027F" w:rsidRDefault="0024027F" w:rsidP="0022148E">
      <w:pPr>
        <w:pStyle w:val="affffffffe"/>
      </w:pPr>
      <w:r>
        <w:rPr>
          <w:rFonts w:hint="eastAsia"/>
        </w:rPr>
        <w:t>应开通线上服务平台，进行科普研学过程与成果</w:t>
      </w:r>
      <w:r w:rsidR="00086F4C">
        <w:rPr>
          <w:rFonts w:hint="eastAsia"/>
        </w:rPr>
        <w:t>的</w:t>
      </w:r>
      <w:r>
        <w:rPr>
          <w:rFonts w:hint="eastAsia"/>
        </w:rPr>
        <w:t>展示</w:t>
      </w:r>
      <w:r w:rsidR="00086F4C">
        <w:rPr>
          <w:rFonts w:hint="eastAsia"/>
        </w:rPr>
        <w:t>和</w:t>
      </w:r>
      <w:r>
        <w:rPr>
          <w:rFonts w:hint="eastAsia"/>
        </w:rPr>
        <w:t>评价。</w:t>
      </w:r>
    </w:p>
    <w:p w14:paraId="5E913C1C" w14:textId="38BA924C" w:rsidR="00086F4C" w:rsidRDefault="00086F4C" w:rsidP="0022148E">
      <w:pPr>
        <w:pStyle w:val="affffffffe"/>
      </w:pPr>
      <w:r>
        <w:rPr>
          <w:rFonts w:hint="eastAsia"/>
        </w:rPr>
        <w:t>科普研学结束后，</w:t>
      </w:r>
      <w:r w:rsidRPr="00086F4C">
        <w:rPr>
          <w:rFonts w:hint="eastAsia"/>
        </w:rPr>
        <w:t>根据需要制作科普研学的宣传手册或宣传折页，用于宣传和品牌建设。</w:t>
      </w:r>
    </w:p>
    <w:p w14:paraId="4830EA05" w14:textId="695F40A1" w:rsidR="009E403C" w:rsidRDefault="00DC719E" w:rsidP="00DC719E">
      <w:pPr>
        <w:pStyle w:val="affc"/>
        <w:spacing w:before="312" w:after="312"/>
      </w:pPr>
      <w:bookmarkStart w:id="335" w:name="_Toc189929215"/>
      <w:bookmarkStart w:id="336" w:name="_Toc191139986"/>
      <w:bookmarkStart w:id="337" w:name="_Toc191140019"/>
      <w:bookmarkStart w:id="338" w:name="_Toc191140119"/>
      <w:bookmarkStart w:id="339" w:name="_Toc191140385"/>
      <w:bookmarkStart w:id="340" w:name="_Toc191142495"/>
      <w:r w:rsidRPr="00DC719E">
        <w:rPr>
          <w:rFonts w:hint="eastAsia"/>
        </w:rPr>
        <w:t>实施保障</w:t>
      </w:r>
      <w:bookmarkEnd w:id="335"/>
      <w:bookmarkEnd w:id="336"/>
      <w:bookmarkEnd w:id="337"/>
      <w:bookmarkEnd w:id="338"/>
      <w:bookmarkEnd w:id="339"/>
      <w:bookmarkEnd w:id="340"/>
    </w:p>
    <w:p w14:paraId="0A04CB69" w14:textId="1178730E" w:rsidR="003162D6" w:rsidRDefault="00131955" w:rsidP="00131955">
      <w:pPr>
        <w:pStyle w:val="affd"/>
        <w:spacing w:before="156" w:after="156"/>
      </w:pPr>
      <w:bookmarkStart w:id="341" w:name="_Toc189929216"/>
      <w:bookmarkStart w:id="342" w:name="_Toc191139987"/>
      <w:bookmarkStart w:id="343" w:name="_Toc191140020"/>
      <w:bookmarkStart w:id="344" w:name="_Toc191140120"/>
      <w:bookmarkStart w:id="345" w:name="_Toc191140386"/>
      <w:bookmarkStart w:id="346" w:name="_Toc191142496"/>
      <w:r>
        <w:rPr>
          <w:rFonts w:hint="eastAsia"/>
        </w:rPr>
        <w:lastRenderedPageBreak/>
        <w:t>后勤保障</w:t>
      </w:r>
      <w:bookmarkEnd w:id="341"/>
      <w:bookmarkEnd w:id="342"/>
      <w:bookmarkEnd w:id="343"/>
      <w:bookmarkEnd w:id="344"/>
      <w:bookmarkEnd w:id="345"/>
      <w:bookmarkEnd w:id="346"/>
    </w:p>
    <w:p w14:paraId="614EA393" w14:textId="14FE9E52" w:rsidR="003162D6" w:rsidRDefault="00131955" w:rsidP="00131955">
      <w:pPr>
        <w:pStyle w:val="affffb"/>
        <w:ind w:firstLine="420"/>
      </w:pPr>
      <w:r>
        <w:rPr>
          <w:rFonts w:hint="eastAsia"/>
        </w:rPr>
        <w:t>科普研学实施过程中的交通、住宿、餐饮、医疗及救援等后勤保障应符合</w:t>
      </w:r>
      <w:r w:rsidRPr="00131955">
        <w:t>LB/T 054</w:t>
      </w:r>
      <w:r>
        <w:rPr>
          <w:rFonts w:hint="eastAsia"/>
        </w:rPr>
        <w:t>—</w:t>
      </w:r>
      <w:r w:rsidRPr="00131955">
        <w:t>2016</w:t>
      </w:r>
      <w:r>
        <w:rPr>
          <w:rFonts w:hint="eastAsia"/>
        </w:rPr>
        <w:t>中8.2、8.3、8.4和8.6的要求。</w:t>
      </w:r>
    </w:p>
    <w:p w14:paraId="3959E3D4" w14:textId="4E529765" w:rsidR="003162D6" w:rsidRDefault="00131955" w:rsidP="00131955">
      <w:pPr>
        <w:pStyle w:val="affd"/>
        <w:spacing w:before="156" w:after="156"/>
      </w:pPr>
      <w:bookmarkStart w:id="347" w:name="_Toc189929217"/>
      <w:bookmarkStart w:id="348" w:name="_Toc191139988"/>
      <w:bookmarkStart w:id="349" w:name="_Toc191140021"/>
      <w:bookmarkStart w:id="350" w:name="_Toc191140121"/>
      <w:bookmarkStart w:id="351" w:name="_Toc191140387"/>
      <w:bookmarkStart w:id="352" w:name="_Toc191142497"/>
      <w:r>
        <w:rPr>
          <w:rFonts w:hint="eastAsia"/>
        </w:rPr>
        <w:t>安全保障</w:t>
      </w:r>
      <w:bookmarkEnd w:id="347"/>
      <w:bookmarkEnd w:id="348"/>
      <w:bookmarkEnd w:id="349"/>
      <w:bookmarkEnd w:id="350"/>
      <w:bookmarkEnd w:id="351"/>
      <w:bookmarkEnd w:id="352"/>
    </w:p>
    <w:p w14:paraId="481A89B7" w14:textId="7419D90C" w:rsidR="003E1BCA" w:rsidRDefault="00131955" w:rsidP="003E1BCA">
      <w:pPr>
        <w:pStyle w:val="affffb"/>
        <w:ind w:firstLine="420"/>
      </w:pPr>
      <w:r>
        <w:rPr>
          <w:rFonts w:hint="eastAsia"/>
        </w:rPr>
        <w:t>科普研学的安全保障应符合</w:t>
      </w:r>
      <w:r w:rsidRPr="00131955">
        <w:t>LB/T 054</w:t>
      </w:r>
      <w:r>
        <w:rPr>
          <w:rFonts w:hint="eastAsia"/>
        </w:rPr>
        <w:t>—</w:t>
      </w:r>
      <w:r w:rsidRPr="00131955">
        <w:t>2016</w:t>
      </w:r>
      <w:r>
        <w:rPr>
          <w:rFonts w:hint="eastAsia"/>
        </w:rPr>
        <w:t>中第9章的要求</w:t>
      </w:r>
      <w:r w:rsidR="003E1BCA">
        <w:rPr>
          <w:rFonts w:hint="eastAsia"/>
        </w:rPr>
        <w:t>，并应建立安全责任体系，内容包括但不限于：</w:t>
      </w:r>
    </w:p>
    <w:p w14:paraId="3D220A7F" w14:textId="080C11E0" w:rsidR="003E1BCA" w:rsidRDefault="003E1BCA" w:rsidP="003E1BCA">
      <w:pPr>
        <w:pStyle w:val="af5"/>
        <w:numPr>
          <w:ilvl w:val="0"/>
          <w:numId w:val="44"/>
        </w:numPr>
      </w:pPr>
      <w:r>
        <w:rPr>
          <w:rFonts w:hint="eastAsia"/>
        </w:rPr>
        <w:t>制定科学有效的安全责任落实、事故处理、责任界定及纠纷处理机制；</w:t>
      </w:r>
    </w:p>
    <w:p w14:paraId="47126D76" w14:textId="4CA6C27E" w:rsidR="003E1BCA" w:rsidRDefault="003E1BCA" w:rsidP="003E1BCA">
      <w:pPr>
        <w:pStyle w:val="af5"/>
      </w:pPr>
      <w:r>
        <w:rPr>
          <w:rFonts w:hint="eastAsia"/>
        </w:rPr>
        <w:t>应做好行前安全教育工作，出行师生应购买意外险，应投保校方责任险。所有研学人员应具有相适应的旅行保险；</w:t>
      </w:r>
    </w:p>
    <w:p w14:paraId="28FE11F9" w14:textId="75C71B3E" w:rsidR="003E1BCA" w:rsidRDefault="003E1BCA" w:rsidP="003E1BCA">
      <w:pPr>
        <w:pStyle w:val="af5"/>
      </w:pPr>
      <w:r>
        <w:rPr>
          <w:rFonts w:hint="eastAsia"/>
        </w:rPr>
        <w:t>与家长、委托方签订安全责任书，明确各方安全责任；</w:t>
      </w:r>
    </w:p>
    <w:p w14:paraId="70CFEDB4" w14:textId="26728A64" w:rsidR="003E1BCA" w:rsidRDefault="003E1BCA" w:rsidP="003E1BCA">
      <w:pPr>
        <w:pStyle w:val="af5"/>
      </w:pPr>
      <w:r>
        <w:rPr>
          <w:rFonts w:hint="eastAsia"/>
        </w:rPr>
        <w:t>制定安全应急处置预案，内容包括但不限于食品安全、交通安全、外出活动安全、住宿安全等。</w:t>
      </w:r>
    </w:p>
    <w:p w14:paraId="45C744B1" w14:textId="7649521C" w:rsidR="003162D6" w:rsidRDefault="00131955" w:rsidP="00131955">
      <w:pPr>
        <w:pStyle w:val="affc"/>
        <w:spacing w:before="312" w:after="312"/>
      </w:pPr>
      <w:bookmarkStart w:id="353" w:name="_Toc189929218"/>
      <w:bookmarkStart w:id="354" w:name="_Toc191139989"/>
      <w:bookmarkStart w:id="355" w:name="_Toc191140022"/>
      <w:bookmarkStart w:id="356" w:name="_Toc191140122"/>
      <w:bookmarkStart w:id="357" w:name="_Toc191140388"/>
      <w:bookmarkStart w:id="358" w:name="_Toc191142498"/>
      <w:r w:rsidRPr="00131955">
        <w:rPr>
          <w:rFonts w:hint="eastAsia"/>
        </w:rPr>
        <w:t>评价改进</w:t>
      </w:r>
      <w:bookmarkEnd w:id="353"/>
      <w:bookmarkEnd w:id="354"/>
      <w:bookmarkEnd w:id="355"/>
      <w:bookmarkEnd w:id="356"/>
      <w:bookmarkEnd w:id="357"/>
      <w:bookmarkEnd w:id="358"/>
    </w:p>
    <w:p w14:paraId="22F8B93E" w14:textId="1E57A439" w:rsidR="003162D6" w:rsidRPr="003162D6" w:rsidRDefault="00131955" w:rsidP="00131955">
      <w:pPr>
        <w:pStyle w:val="affd"/>
        <w:spacing w:before="156" w:after="156"/>
      </w:pPr>
      <w:bookmarkStart w:id="359" w:name="_Toc189929219"/>
      <w:bookmarkStart w:id="360" w:name="_Toc191139990"/>
      <w:bookmarkStart w:id="361" w:name="_Toc191140023"/>
      <w:bookmarkStart w:id="362" w:name="_Toc191140123"/>
      <w:bookmarkStart w:id="363" w:name="_Toc191140389"/>
      <w:bookmarkStart w:id="364" w:name="_Toc191142499"/>
      <w:r w:rsidRPr="00131955">
        <w:rPr>
          <w:rFonts w:hint="eastAsia"/>
        </w:rPr>
        <w:t>投诉处理</w:t>
      </w:r>
      <w:bookmarkEnd w:id="359"/>
      <w:bookmarkEnd w:id="360"/>
      <w:bookmarkEnd w:id="361"/>
      <w:bookmarkEnd w:id="362"/>
      <w:bookmarkEnd w:id="363"/>
      <w:bookmarkEnd w:id="364"/>
    </w:p>
    <w:p w14:paraId="3FAE83A5" w14:textId="1AA0C090" w:rsidR="00131955" w:rsidRDefault="00131955" w:rsidP="00131955">
      <w:pPr>
        <w:pStyle w:val="afffffffff1"/>
      </w:pPr>
      <w:r>
        <w:rPr>
          <w:rFonts w:hint="eastAsia"/>
        </w:rPr>
        <w:t>组织机构应建立科普研学投诉和处置制度，接受学生、家长和社会公众监督，形式包括但不限于</w:t>
      </w:r>
      <w:r w:rsidRPr="00131955">
        <w:rPr>
          <w:rFonts w:hint="eastAsia"/>
        </w:rPr>
        <w:t>投诉电话、官方网站、微信公众号、</w:t>
      </w:r>
      <w:r>
        <w:rPr>
          <w:rFonts w:hint="eastAsia"/>
        </w:rPr>
        <w:t>公众留言簿等。</w:t>
      </w:r>
    </w:p>
    <w:p w14:paraId="2D3DFC8C" w14:textId="5176586D" w:rsidR="009E403C" w:rsidRDefault="00131955" w:rsidP="00B15E53">
      <w:pPr>
        <w:pStyle w:val="afffffffff1"/>
      </w:pPr>
      <w:r>
        <w:rPr>
          <w:rFonts w:hint="eastAsia"/>
        </w:rPr>
        <w:t>组织机构</w:t>
      </w:r>
      <w:r w:rsidR="00B15E53" w:rsidRPr="00B15E53">
        <w:rPr>
          <w:rFonts w:hint="eastAsia"/>
        </w:rPr>
        <w:t>应按照GB/T 19012—2019第7章的要求及时、妥善处理投诉，</w:t>
      </w:r>
      <w:r>
        <w:rPr>
          <w:rFonts w:hint="eastAsia"/>
        </w:rPr>
        <w:t>并根据投诉内容科普研学内容或形式，提升科普研学实施质量</w:t>
      </w:r>
      <w:r w:rsidR="00B15E53" w:rsidRPr="00B15E53">
        <w:rPr>
          <w:rFonts w:hint="eastAsia"/>
        </w:rPr>
        <w:t>。</w:t>
      </w:r>
    </w:p>
    <w:p w14:paraId="56A47A77" w14:textId="4D3A3DCE" w:rsidR="00131955" w:rsidRDefault="00B15E53" w:rsidP="00131955">
      <w:pPr>
        <w:pStyle w:val="affd"/>
        <w:spacing w:before="156" w:after="156"/>
      </w:pPr>
      <w:bookmarkStart w:id="365" w:name="_Toc189929220"/>
      <w:bookmarkStart w:id="366" w:name="_Toc191139991"/>
      <w:bookmarkStart w:id="367" w:name="_Toc191140024"/>
      <w:bookmarkStart w:id="368" w:name="_Toc191140124"/>
      <w:bookmarkStart w:id="369" w:name="_Toc191140390"/>
      <w:bookmarkStart w:id="370" w:name="_Toc191142500"/>
      <w:r>
        <w:rPr>
          <w:rFonts w:hint="eastAsia"/>
        </w:rPr>
        <w:t>研学</w:t>
      </w:r>
      <w:r w:rsidR="00131955" w:rsidRPr="00131955">
        <w:rPr>
          <w:rFonts w:hint="eastAsia"/>
        </w:rPr>
        <w:t>评价</w:t>
      </w:r>
      <w:bookmarkEnd w:id="365"/>
      <w:bookmarkEnd w:id="366"/>
      <w:bookmarkEnd w:id="367"/>
      <w:bookmarkEnd w:id="368"/>
      <w:bookmarkEnd w:id="369"/>
      <w:bookmarkEnd w:id="370"/>
    </w:p>
    <w:p w14:paraId="0C861450" w14:textId="7C6DA1B5" w:rsidR="00131955" w:rsidRDefault="00131955" w:rsidP="00E57B95">
      <w:pPr>
        <w:pStyle w:val="afffffffff1"/>
      </w:pPr>
      <w:r>
        <w:rPr>
          <w:rFonts w:hint="eastAsia"/>
        </w:rPr>
        <w:t>科普研学</w:t>
      </w:r>
      <w:r w:rsidRPr="00131955">
        <w:rPr>
          <w:rFonts w:hint="eastAsia"/>
        </w:rPr>
        <w:t>结束时，应对参与</w:t>
      </w:r>
      <w:r>
        <w:rPr>
          <w:rFonts w:hint="eastAsia"/>
        </w:rPr>
        <w:t>的</w:t>
      </w:r>
      <w:r w:rsidRPr="00131955">
        <w:rPr>
          <w:rFonts w:hint="eastAsia"/>
        </w:rPr>
        <w:t>师生</w:t>
      </w:r>
      <w:r>
        <w:rPr>
          <w:rFonts w:hint="eastAsia"/>
        </w:rPr>
        <w:t>开展</w:t>
      </w:r>
      <w:r w:rsidRPr="00131955">
        <w:rPr>
          <w:rFonts w:hint="eastAsia"/>
        </w:rPr>
        <w:t>满意度</w:t>
      </w:r>
      <w:r>
        <w:rPr>
          <w:rFonts w:hint="eastAsia"/>
        </w:rPr>
        <w:t>评价。</w:t>
      </w:r>
    </w:p>
    <w:p w14:paraId="216409BE" w14:textId="76999FAC" w:rsidR="00131955" w:rsidRDefault="00131955" w:rsidP="00E57B95">
      <w:pPr>
        <w:pStyle w:val="afffffffff1"/>
      </w:pPr>
      <w:r>
        <w:rPr>
          <w:rFonts w:hint="eastAsia"/>
        </w:rPr>
        <w:t>应对科普研学实施质量进行评价，评价内容包括但不限于</w:t>
      </w:r>
      <w:r w:rsidR="00E57B95">
        <w:rPr>
          <w:rFonts w:hint="eastAsia"/>
        </w:rPr>
        <w:t>实施人员、实施过程、实施内容、实施方式、实施效果。</w:t>
      </w:r>
    </w:p>
    <w:p w14:paraId="7899976D" w14:textId="3228635A" w:rsidR="00131955" w:rsidRDefault="00B15E53" w:rsidP="00131955">
      <w:pPr>
        <w:pStyle w:val="affd"/>
        <w:spacing w:before="156" w:after="156"/>
      </w:pPr>
      <w:bookmarkStart w:id="371" w:name="_Toc189929221"/>
      <w:bookmarkStart w:id="372" w:name="_Toc191139992"/>
      <w:bookmarkStart w:id="373" w:name="_Toc191140025"/>
      <w:bookmarkStart w:id="374" w:name="_Toc191140125"/>
      <w:bookmarkStart w:id="375" w:name="_Toc191140391"/>
      <w:bookmarkStart w:id="376" w:name="_Toc191142501"/>
      <w:r>
        <w:rPr>
          <w:rFonts w:hint="eastAsia"/>
        </w:rPr>
        <w:t>研学</w:t>
      </w:r>
      <w:r w:rsidR="00131955" w:rsidRPr="00131955">
        <w:rPr>
          <w:rFonts w:hint="eastAsia"/>
        </w:rPr>
        <w:t>改进</w:t>
      </w:r>
      <w:bookmarkEnd w:id="371"/>
      <w:bookmarkEnd w:id="372"/>
      <w:bookmarkEnd w:id="373"/>
      <w:bookmarkEnd w:id="374"/>
      <w:bookmarkEnd w:id="375"/>
      <w:bookmarkEnd w:id="376"/>
    </w:p>
    <w:p w14:paraId="087EA61E" w14:textId="2B452F4A" w:rsidR="00131955" w:rsidRPr="00E57B95" w:rsidRDefault="00E57B95" w:rsidP="00E57B95">
      <w:pPr>
        <w:pStyle w:val="affffb"/>
        <w:ind w:firstLine="420"/>
      </w:pPr>
      <w:r>
        <w:rPr>
          <w:rFonts w:hint="eastAsia"/>
        </w:rPr>
        <w:t>应梳理汇总科普研学的满意度评价结果和实施质量评价结果，分析存在的问题及产生问题的原因，明确改进目标、改进措施和改进时限。</w:t>
      </w:r>
    </w:p>
    <w:p w14:paraId="4C701579" w14:textId="77777777" w:rsidR="00131955" w:rsidRDefault="00131955" w:rsidP="00131955">
      <w:pPr>
        <w:pStyle w:val="affffb"/>
        <w:ind w:firstLine="420"/>
      </w:pPr>
    </w:p>
    <w:p w14:paraId="44A89606" w14:textId="77777777" w:rsidR="00131955" w:rsidRDefault="00131955" w:rsidP="00131955">
      <w:pPr>
        <w:pStyle w:val="affffb"/>
        <w:ind w:firstLine="420"/>
      </w:pPr>
    </w:p>
    <w:p w14:paraId="1C0FEA22" w14:textId="77777777" w:rsidR="00131955" w:rsidRDefault="00131955" w:rsidP="00131955">
      <w:pPr>
        <w:pStyle w:val="affffb"/>
        <w:ind w:firstLine="420"/>
      </w:pPr>
    </w:p>
    <w:p w14:paraId="7489503D" w14:textId="77777777" w:rsidR="00402024" w:rsidRDefault="00402024" w:rsidP="00131955">
      <w:pPr>
        <w:pStyle w:val="affffb"/>
        <w:ind w:firstLine="420"/>
        <w:sectPr w:rsidR="00402024" w:rsidSect="00F1621A">
          <w:pgSz w:w="11906" w:h="16838" w:code="9"/>
          <w:pgMar w:top="1928" w:right="1134" w:bottom="1134" w:left="1134" w:header="1418" w:footer="1134" w:gutter="284"/>
          <w:pgNumType w:start="1"/>
          <w:cols w:space="425"/>
          <w:formProt w:val="0"/>
          <w:docGrid w:type="lines" w:linePitch="312"/>
        </w:sectPr>
      </w:pPr>
    </w:p>
    <w:p w14:paraId="42040F09" w14:textId="77777777" w:rsidR="00402024" w:rsidRDefault="00402024" w:rsidP="00402024">
      <w:pPr>
        <w:pStyle w:val="af8"/>
        <w:rPr>
          <w:rFonts w:hint="eastAsia"/>
          <w:vanish w:val="0"/>
        </w:rPr>
      </w:pPr>
      <w:bookmarkStart w:id="377" w:name="BookMark5"/>
      <w:bookmarkEnd w:id="44"/>
    </w:p>
    <w:p w14:paraId="7D7322E9" w14:textId="77777777" w:rsidR="00402024" w:rsidRDefault="00402024" w:rsidP="00402024">
      <w:pPr>
        <w:pStyle w:val="afe"/>
        <w:rPr>
          <w:vanish w:val="0"/>
        </w:rPr>
      </w:pPr>
    </w:p>
    <w:p w14:paraId="3F4845C1" w14:textId="5A04E543" w:rsidR="00402024" w:rsidRDefault="00402024" w:rsidP="00402024">
      <w:pPr>
        <w:pStyle w:val="aff3"/>
        <w:spacing w:after="156"/>
      </w:pPr>
      <w:r>
        <w:br/>
      </w:r>
      <w:bookmarkStart w:id="378" w:name="_Toc191139993"/>
      <w:bookmarkStart w:id="379" w:name="_Toc191140026"/>
      <w:bookmarkStart w:id="380" w:name="_Toc191140126"/>
      <w:bookmarkStart w:id="381" w:name="_Toc191140392"/>
      <w:bookmarkStart w:id="382" w:name="_Toc191142502"/>
      <w:r>
        <w:rPr>
          <w:rFonts w:hint="eastAsia"/>
        </w:rPr>
        <w:t>（资料性）</w:t>
      </w:r>
      <w:r>
        <w:br/>
      </w:r>
      <w:r>
        <w:rPr>
          <w:rFonts w:hint="eastAsia"/>
        </w:rPr>
        <w:t>科普研学基地</w:t>
      </w:r>
      <w:bookmarkEnd w:id="378"/>
      <w:bookmarkEnd w:id="379"/>
      <w:bookmarkEnd w:id="380"/>
      <w:bookmarkEnd w:id="381"/>
      <w:bookmarkEnd w:id="382"/>
    </w:p>
    <w:p w14:paraId="26219D35" w14:textId="66211E2E" w:rsidR="00402024" w:rsidRDefault="00402024" w:rsidP="00402024">
      <w:pPr>
        <w:pStyle w:val="affffb"/>
        <w:ind w:firstLine="420"/>
      </w:pPr>
      <w:r>
        <w:rPr>
          <w:rFonts w:hint="eastAsia"/>
        </w:rPr>
        <w:t>表A.1为科普研学基地的分类和示例。</w:t>
      </w:r>
    </w:p>
    <w:p w14:paraId="3DDA6A61" w14:textId="5D79D65D" w:rsidR="00402024" w:rsidRPr="00656111" w:rsidRDefault="00402024" w:rsidP="00402024">
      <w:pPr>
        <w:pStyle w:val="aff"/>
        <w:spacing w:before="156" w:after="156"/>
      </w:pPr>
      <w:r>
        <w:rPr>
          <w:rFonts w:hint="eastAsia"/>
        </w:rPr>
        <w:t>科普研学基地分类及示例</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266"/>
        <w:gridCol w:w="4111"/>
        <w:gridCol w:w="3957"/>
      </w:tblGrid>
      <w:tr w:rsidR="00402024" w14:paraId="7B80DD94" w14:textId="77777777" w:rsidTr="00421163">
        <w:trPr>
          <w:tblHeader/>
          <w:jc w:val="center"/>
        </w:trPr>
        <w:tc>
          <w:tcPr>
            <w:tcW w:w="1266" w:type="dxa"/>
            <w:tcBorders>
              <w:top w:val="single" w:sz="8" w:space="0" w:color="auto"/>
              <w:bottom w:val="single" w:sz="8" w:space="0" w:color="auto"/>
            </w:tcBorders>
            <w:shd w:val="clear" w:color="auto" w:fill="auto"/>
            <w:vAlign w:val="center"/>
          </w:tcPr>
          <w:p w14:paraId="7F2FD0B1" w14:textId="77777777" w:rsidR="00402024" w:rsidRDefault="00402024" w:rsidP="00421163">
            <w:pPr>
              <w:pStyle w:val="afffffffff9"/>
            </w:pPr>
            <w:r>
              <w:rPr>
                <w:rFonts w:hint="eastAsia"/>
              </w:rPr>
              <w:t>基地类型</w:t>
            </w:r>
          </w:p>
        </w:tc>
        <w:tc>
          <w:tcPr>
            <w:tcW w:w="4111" w:type="dxa"/>
            <w:tcBorders>
              <w:top w:val="single" w:sz="8" w:space="0" w:color="auto"/>
              <w:bottom w:val="single" w:sz="8" w:space="0" w:color="auto"/>
            </w:tcBorders>
            <w:shd w:val="clear" w:color="auto" w:fill="auto"/>
            <w:vAlign w:val="center"/>
          </w:tcPr>
          <w:p w14:paraId="6866251D" w14:textId="77777777" w:rsidR="00402024" w:rsidRDefault="00402024" w:rsidP="00421163">
            <w:pPr>
              <w:pStyle w:val="afffffffff9"/>
            </w:pPr>
            <w:r>
              <w:rPr>
                <w:rFonts w:hint="eastAsia"/>
              </w:rPr>
              <w:t>基地概述</w:t>
            </w:r>
          </w:p>
        </w:tc>
        <w:tc>
          <w:tcPr>
            <w:tcW w:w="3957" w:type="dxa"/>
            <w:tcBorders>
              <w:top w:val="single" w:sz="8" w:space="0" w:color="auto"/>
              <w:bottom w:val="single" w:sz="8" w:space="0" w:color="auto"/>
            </w:tcBorders>
            <w:shd w:val="clear" w:color="auto" w:fill="auto"/>
            <w:vAlign w:val="center"/>
          </w:tcPr>
          <w:p w14:paraId="31AAAB78" w14:textId="77777777" w:rsidR="00402024" w:rsidRDefault="00402024" w:rsidP="00421163">
            <w:pPr>
              <w:pStyle w:val="afffffffff9"/>
            </w:pPr>
            <w:r>
              <w:rPr>
                <w:rFonts w:hint="eastAsia"/>
              </w:rPr>
              <w:t>基地示例</w:t>
            </w:r>
          </w:p>
        </w:tc>
      </w:tr>
      <w:tr w:rsidR="00402024" w14:paraId="0CFA58AB" w14:textId="77777777" w:rsidTr="00421163">
        <w:trPr>
          <w:jc w:val="center"/>
        </w:trPr>
        <w:tc>
          <w:tcPr>
            <w:tcW w:w="1266" w:type="dxa"/>
            <w:tcBorders>
              <w:top w:val="single" w:sz="8" w:space="0" w:color="auto"/>
            </w:tcBorders>
            <w:shd w:val="clear" w:color="auto" w:fill="auto"/>
            <w:vAlign w:val="center"/>
          </w:tcPr>
          <w:p w14:paraId="19C15F71" w14:textId="77777777" w:rsidR="00402024" w:rsidRDefault="00402024" w:rsidP="00421163">
            <w:pPr>
              <w:pStyle w:val="afffffffff9"/>
            </w:pPr>
            <w:r w:rsidRPr="00BD4C24">
              <w:rPr>
                <w:rFonts w:hint="eastAsia"/>
              </w:rPr>
              <w:t>科技场馆类</w:t>
            </w:r>
          </w:p>
        </w:tc>
        <w:tc>
          <w:tcPr>
            <w:tcW w:w="4111" w:type="dxa"/>
            <w:tcBorders>
              <w:top w:val="single" w:sz="8" w:space="0" w:color="auto"/>
            </w:tcBorders>
            <w:shd w:val="clear" w:color="auto" w:fill="auto"/>
            <w:vAlign w:val="center"/>
          </w:tcPr>
          <w:p w14:paraId="2A774273" w14:textId="77777777" w:rsidR="00402024" w:rsidRDefault="00402024" w:rsidP="00421163">
            <w:pPr>
              <w:pStyle w:val="afffffffff9"/>
              <w:jc w:val="both"/>
            </w:pPr>
            <w:r>
              <w:rPr>
                <w:rFonts w:hint="eastAsia"/>
              </w:rPr>
              <w:t>面向中小学生开展科学技术普及活动、科技文化教育与传播的科普教育</w:t>
            </w:r>
            <w:r w:rsidRPr="00BD4C24">
              <w:rPr>
                <w:rFonts w:hint="eastAsia"/>
              </w:rPr>
              <w:t>基（营）地</w:t>
            </w:r>
          </w:p>
        </w:tc>
        <w:tc>
          <w:tcPr>
            <w:tcW w:w="3957" w:type="dxa"/>
            <w:tcBorders>
              <w:top w:val="single" w:sz="8" w:space="0" w:color="auto"/>
            </w:tcBorders>
            <w:shd w:val="clear" w:color="auto" w:fill="auto"/>
            <w:vAlign w:val="center"/>
          </w:tcPr>
          <w:p w14:paraId="3C3D0BCC" w14:textId="77777777" w:rsidR="00402024" w:rsidRDefault="00402024" w:rsidP="00421163">
            <w:pPr>
              <w:pStyle w:val="afffffffff9"/>
              <w:jc w:val="both"/>
            </w:pPr>
            <w:r>
              <w:rPr>
                <w:rFonts w:hint="eastAsia"/>
              </w:rPr>
              <w:t>科技馆、自然博物馆、专业领域科普场馆、青少年科技场馆等</w:t>
            </w:r>
          </w:p>
        </w:tc>
      </w:tr>
      <w:tr w:rsidR="00402024" w14:paraId="4862FDEC" w14:textId="77777777" w:rsidTr="00421163">
        <w:trPr>
          <w:jc w:val="center"/>
        </w:trPr>
        <w:tc>
          <w:tcPr>
            <w:tcW w:w="1266" w:type="dxa"/>
            <w:shd w:val="clear" w:color="auto" w:fill="auto"/>
            <w:vAlign w:val="center"/>
          </w:tcPr>
          <w:p w14:paraId="7B285D80" w14:textId="63285A5E" w:rsidR="00402024" w:rsidRDefault="00402024" w:rsidP="00421163">
            <w:pPr>
              <w:pStyle w:val="afffffffff9"/>
            </w:pPr>
            <w:r w:rsidRPr="00BD4C24">
              <w:rPr>
                <w:rFonts w:hint="eastAsia"/>
              </w:rPr>
              <w:t>教育科研</w:t>
            </w:r>
            <w:r w:rsidR="00496C4B" w:rsidRPr="00496C4B">
              <w:rPr>
                <w:rFonts w:hint="eastAsia"/>
              </w:rPr>
              <w:t>与重大工程</w:t>
            </w:r>
            <w:r>
              <w:rPr>
                <w:rFonts w:hint="eastAsia"/>
              </w:rPr>
              <w:t>类</w:t>
            </w:r>
          </w:p>
        </w:tc>
        <w:tc>
          <w:tcPr>
            <w:tcW w:w="4111" w:type="dxa"/>
            <w:shd w:val="clear" w:color="auto" w:fill="auto"/>
            <w:vAlign w:val="center"/>
          </w:tcPr>
          <w:p w14:paraId="5697FF58" w14:textId="77777777" w:rsidR="00402024" w:rsidRDefault="00402024" w:rsidP="00421163">
            <w:pPr>
              <w:pStyle w:val="afffffffff9"/>
              <w:jc w:val="both"/>
            </w:pPr>
            <w:r>
              <w:rPr>
                <w:rFonts w:hint="eastAsia"/>
              </w:rPr>
              <w:t>依托国家科技资源、科技成果面向中小学生提供科普服务的教育、科研机构、大科学装置、重大工程以及医疗机构的场所和设施</w:t>
            </w:r>
          </w:p>
        </w:tc>
        <w:tc>
          <w:tcPr>
            <w:tcW w:w="3957" w:type="dxa"/>
            <w:shd w:val="clear" w:color="auto" w:fill="auto"/>
            <w:vAlign w:val="center"/>
          </w:tcPr>
          <w:p w14:paraId="202BB8F3" w14:textId="77777777" w:rsidR="00402024" w:rsidRDefault="00402024" w:rsidP="00421163">
            <w:pPr>
              <w:pStyle w:val="afffffffff9"/>
              <w:jc w:val="both"/>
            </w:pPr>
            <w:r>
              <w:rPr>
                <w:rFonts w:hint="eastAsia"/>
              </w:rPr>
              <w:t>教育、军事、科研机构等内设的科普场馆、实验室、工程中心、科学观测台（站）等</w:t>
            </w:r>
          </w:p>
        </w:tc>
      </w:tr>
      <w:tr w:rsidR="00402024" w14:paraId="0D1B4B7D" w14:textId="77777777" w:rsidTr="00421163">
        <w:trPr>
          <w:jc w:val="center"/>
        </w:trPr>
        <w:tc>
          <w:tcPr>
            <w:tcW w:w="1266" w:type="dxa"/>
            <w:shd w:val="clear" w:color="auto" w:fill="auto"/>
            <w:vAlign w:val="center"/>
          </w:tcPr>
          <w:p w14:paraId="18B410B1" w14:textId="6F5DA6CB" w:rsidR="00402024" w:rsidRDefault="006C2102" w:rsidP="00421163">
            <w:pPr>
              <w:pStyle w:val="afffffffff9"/>
            </w:pPr>
            <w:r>
              <w:rPr>
                <w:rFonts w:hint="eastAsia"/>
              </w:rPr>
              <w:t>农业农村</w:t>
            </w:r>
            <w:r w:rsidR="00402024" w:rsidRPr="0070195D">
              <w:rPr>
                <w:rFonts w:hint="eastAsia"/>
              </w:rPr>
              <w:t>类</w:t>
            </w:r>
          </w:p>
        </w:tc>
        <w:tc>
          <w:tcPr>
            <w:tcW w:w="4111" w:type="dxa"/>
            <w:shd w:val="clear" w:color="auto" w:fill="auto"/>
            <w:vAlign w:val="center"/>
          </w:tcPr>
          <w:p w14:paraId="4EF1147E" w14:textId="77777777" w:rsidR="00402024" w:rsidRDefault="00402024" w:rsidP="00421163">
            <w:pPr>
              <w:pStyle w:val="afffffffff9"/>
              <w:jc w:val="both"/>
            </w:pPr>
            <w:r>
              <w:rPr>
                <w:rFonts w:hint="eastAsia"/>
              </w:rPr>
              <w:t>依托先进农业技术和成果、农业教育科研设施、农业试验示范基地等服务农业、农村发展、提高农民科学素质的科普教育场所</w:t>
            </w:r>
          </w:p>
        </w:tc>
        <w:tc>
          <w:tcPr>
            <w:tcW w:w="3957" w:type="dxa"/>
            <w:shd w:val="clear" w:color="auto" w:fill="auto"/>
            <w:vAlign w:val="center"/>
          </w:tcPr>
          <w:p w14:paraId="11ABF679" w14:textId="77777777" w:rsidR="00402024" w:rsidRDefault="00402024" w:rsidP="00421163">
            <w:pPr>
              <w:pStyle w:val="afffffffff9"/>
              <w:jc w:val="both"/>
            </w:pPr>
            <w:r>
              <w:rPr>
                <w:rFonts w:hint="eastAsia"/>
              </w:rPr>
              <w:t>各类农业种养殖繁育基地、综合试验示范基地、农业创业创新基地、现代农业科技产业园、农技培训基地、农业观光体验园等</w:t>
            </w:r>
          </w:p>
        </w:tc>
      </w:tr>
      <w:tr w:rsidR="00402024" w14:paraId="224EC283" w14:textId="77777777" w:rsidTr="00421163">
        <w:trPr>
          <w:jc w:val="center"/>
        </w:trPr>
        <w:tc>
          <w:tcPr>
            <w:tcW w:w="1266" w:type="dxa"/>
            <w:shd w:val="clear" w:color="auto" w:fill="auto"/>
            <w:vAlign w:val="center"/>
          </w:tcPr>
          <w:p w14:paraId="6B2BB17B" w14:textId="02BA5B64" w:rsidR="00402024" w:rsidRDefault="006C2102" w:rsidP="00421163">
            <w:pPr>
              <w:pStyle w:val="afffffffff9"/>
            </w:pPr>
            <w:r>
              <w:rPr>
                <w:rFonts w:hint="eastAsia"/>
              </w:rPr>
              <w:t>技术</w:t>
            </w:r>
            <w:r w:rsidR="00402024" w:rsidRPr="0070195D">
              <w:rPr>
                <w:rFonts w:hint="eastAsia"/>
              </w:rPr>
              <w:t>企业类</w:t>
            </w:r>
          </w:p>
        </w:tc>
        <w:tc>
          <w:tcPr>
            <w:tcW w:w="4111" w:type="dxa"/>
            <w:shd w:val="clear" w:color="auto" w:fill="auto"/>
            <w:vAlign w:val="center"/>
          </w:tcPr>
          <w:p w14:paraId="0644A8EF" w14:textId="77777777" w:rsidR="00402024" w:rsidRDefault="00402024" w:rsidP="00421163">
            <w:pPr>
              <w:pStyle w:val="afffffffff9"/>
              <w:jc w:val="both"/>
            </w:pPr>
            <w:r>
              <w:rPr>
                <w:rFonts w:hint="eastAsia"/>
              </w:rPr>
              <w:t>企业依托科技成果、研发资源、生产设施、产品等面向中小学生提供科普服务的场所</w:t>
            </w:r>
          </w:p>
        </w:tc>
        <w:tc>
          <w:tcPr>
            <w:tcW w:w="3957" w:type="dxa"/>
            <w:shd w:val="clear" w:color="auto" w:fill="auto"/>
            <w:vAlign w:val="center"/>
          </w:tcPr>
          <w:p w14:paraId="13118602" w14:textId="77777777" w:rsidR="00402024" w:rsidRDefault="00402024" w:rsidP="00421163">
            <w:pPr>
              <w:pStyle w:val="afffffffff9"/>
              <w:jc w:val="both"/>
            </w:pPr>
            <w:r>
              <w:rPr>
                <w:rFonts w:hint="eastAsia"/>
              </w:rPr>
              <w:t>产业园区、科技园区、具有科普功能的企业展厅、研发设施、生产场所和设施等</w:t>
            </w:r>
          </w:p>
        </w:tc>
      </w:tr>
      <w:tr w:rsidR="00402024" w14:paraId="0F6B7027" w14:textId="77777777" w:rsidTr="00421163">
        <w:trPr>
          <w:jc w:val="center"/>
        </w:trPr>
        <w:tc>
          <w:tcPr>
            <w:tcW w:w="1266" w:type="dxa"/>
            <w:shd w:val="clear" w:color="auto" w:fill="auto"/>
            <w:vAlign w:val="center"/>
          </w:tcPr>
          <w:p w14:paraId="4288CF84" w14:textId="77777777" w:rsidR="00402024" w:rsidRDefault="00402024" w:rsidP="00421163">
            <w:pPr>
              <w:pStyle w:val="afffffffff9"/>
            </w:pPr>
            <w:r w:rsidRPr="0070195D">
              <w:rPr>
                <w:rFonts w:hint="eastAsia"/>
              </w:rPr>
              <w:t>自然资源类</w:t>
            </w:r>
          </w:p>
        </w:tc>
        <w:tc>
          <w:tcPr>
            <w:tcW w:w="4111" w:type="dxa"/>
            <w:shd w:val="clear" w:color="auto" w:fill="auto"/>
            <w:vAlign w:val="center"/>
          </w:tcPr>
          <w:p w14:paraId="158DD013" w14:textId="77777777" w:rsidR="00402024" w:rsidRDefault="00402024" w:rsidP="00421163">
            <w:pPr>
              <w:pStyle w:val="afffffffff9"/>
              <w:jc w:val="both"/>
            </w:pPr>
            <w:r>
              <w:rPr>
                <w:rFonts w:hint="eastAsia"/>
              </w:rPr>
              <w:t>利用动植物、生态、地质地貌等自然资源面向中小学生提供科普服务的园区和场所</w:t>
            </w:r>
          </w:p>
        </w:tc>
        <w:tc>
          <w:tcPr>
            <w:tcW w:w="3957" w:type="dxa"/>
            <w:shd w:val="clear" w:color="auto" w:fill="auto"/>
            <w:vAlign w:val="center"/>
          </w:tcPr>
          <w:p w14:paraId="7C742990" w14:textId="77777777" w:rsidR="00402024" w:rsidRDefault="00402024" w:rsidP="00421163">
            <w:pPr>
              <w:pStyle w:val="afffffffff9"/>
              <w:jc w:val="both"/>
            </w:pPr>
            <w:r>
              <w:rPr>
                <w:rFonts w:hint="eastAsia"/>
              </w:rPr>
              <w:t>国家公园、自然保护区、动物园、植物园、森林、湿地、地质公园、自然遗产等</w:t>
            </w:r>
          </w:p>
        </w:tc>
      </w:tr>
      <w:tr w:rsidR="00496C4B" w14:paraId="324B659D" w14:textId="77777777" w:rsidTr="00496C4B">
        <w:trPr>
          <w:jc w:val="center"/>
        </w:trPr>
        <w:tc>
          <w:tcPr>
            <w:tcW w:w="1266" w:type="dxa"/>
            <w:shd w:val="clear" w:color="auto" w:fill="auto"/>
            <w:vAlign w:val="center"/>
          </w:tcPr>
          <w:p w14:paraId="27BA3EF1" w14:textId="77777777" w:rsidR="00496C4B" w:rsidRPr="0070195D" w:rsidRDefault="00496C4B" w:rsidP="00421163">
            <w:pPr>
              <w:pStyle w:val="afffffffff9"/>
            </w:pPr>
            <w:r>
              <w:rPr>
                <w:rFonts w:hint="eastAsia"/>
              </w:rPr>
              <w:t>其他</w:t>
            </w:r>
          </w:p>
        </w:tc>
        <w:tc>
          <w:tcPr>
            <w:tcW w:w="4111" w:type="dxa"/>
            <w:shd w:val="clear" w:color="auto" w:fill="auto"/>
            <w:vAlign w:val="center"/>
          </w:tcPr>
          <w:p w14:paraId="316026B4" w14:textId="77777777" w:rsidR="00496C4B" w:rsidRDefault="00496C4B" w:rsidP="00421163">
            <w:pPr>
              <w:pStyle w:val="afffffffff9"/>
              <w:jc w:val="both"/>
            </w:pPr>
            <w:r>
              <w:rPr>
                <w:rFonts w:hint="eastAsia"/>
              </w:rPr>
              <w:t>面向中小学生开展</w:t>
            </w:r>
            <w:r w:rsidRPr="0070195D">
              <w:rPr>
                <w:rFonts w:hint="eastAsia"/>
              </w:rPr>
              <w:t>革命传统教育</w:t>
            </w:r>
            <w:r>
              <w:rPr>
                <w:rFonts w:hint="eastAsia"/>
              </w:rPr>
              <w:t>、传统文化</w:t>
            </w:r>
            <w:r w:rsidRPr="0070195D">
              <w:rPr>
                <w:rFonts w:hint="eastAsia"/>
              </w:rPr>
              <w:t>教育</w:t>
            </w:r>
            <w:r>
              <w:rPr>
                <w:rFonts w:hint="eastAsia"/>
              </w:rPr>
              <w:t>、</w:t>
            </w:r>
            <w:r w:rsidRPr="0070195D">
              <w:rPr>
                <w:rFonts w:hint="eastAsia"/>
              </w:rPr>
              <w:t>国情教育</w:t>
            </w:r>
            <w:r>
              <w:rPr>
                <w:rFonts w:hint="eastAsia"/>
              </w:rPr>
              <w:t>、历史人文</w:t>
            </w:r>
            <w:r w:rsidRPr="0070195D">
              <w:rPr>
                <w:rFonts w:hint="eastAsia"/>
              </w:rPr>
              <w:t>教育</w:t>
            </w:r>
            <w:r>
              <w:rPr>
                <w:rFonts w:hint="eastAsia"/>
              </w:rPr>
              <w:t>等的场所</w:t>
            </w:r>
          </w:p>
        </w:tc>
        <w:tc>
          <w:tcPr>
            <w:tcW w:w="3957" w:type="dxa"/>
            <w:shd w:val="clear" w:color="auto" w:fill="auto"/>
            <w:vAlign w:val="center"/>
          </w:tcPr>
          <w:p w14:paraId="2F0D74ED" w14:textId="2107DB86" w:rsidR="00496C4B" w:rsidRDefault="00496C4B" w:rsidP="00496C4B">
            <w:pPr>
              <w:pStyle w:val="afffffffff9"/>
              <w:jc w:val="both"/>
            </w:pPr>
            <w:r>
              <w:rPr>
                <w:rFonts w:hint="eastAsia"/>
              </w:rPr>
              <w:t>革命纪念馆、文博展馆、历史文化遗产、图书馆、美术馆、文化馆、书院等</w:t>
            </w:r>
          </w:p>
        </w:tc>
      </w:tr>
    </w:tbl>
    <w:p w14:paraId="118616BF" w14:textId="77777777" w:rsidR="00402024" w:rsidRDefault="00402024" w:rsidP="00402024">
      <w:pPr>
        <w:pStyle w:val="affffb"/>
        <w:ind w:firstLine="420"/>
      </w:pPr>
    </w:p>
    <w:p w14:paraId="0FAFB713" w14:textId="77777777" w:rsidR="00402024" w:rsidRPr="00402024" w:rsidRDefault="00402024" w:rsidP="00402024">
      <w:pPr>
        <w:pStyle w:val="affffb"/>
        <w:ind w:firstLine="420"/>
      </w:pPr>
    </w:p>
    <w:p w14:paraId="526B1913" w14:textId="77777777" w:rsidR="00402024" w:rsidRPr="00402024" w:rsidRDefault="00402024" w:rsidP="00402024">
      <w:pPr>
        <w:pStyle w:val="affffb"/>
        <w:ind w:firstLine="420"/>
      </w:pPr>
    </w:p>
    <w:p w14:paraId="34637ABD" w14:textId="77777777" w:rsidR="00402024" w:rsidRDefault="00402024" w:rsidP="00402024">
      <w:pPr>
        <w:pStyle w:val="affffb"/>
        <w:ind w:firstLine="420"/>
      </w:pPr>
    </w:p>
    <w:p w14:paraId="796C2183" w14:textId="77777777" w:rsidR="00402024" w:rsidRDefault="00402024" w:rsidP="00402024">
      <w:pPr>
        <w:pStyle w:val="affffb"/>
        <w:ind w:firstLine="420"/>
      </w:pPr>
    </w:p>
    <w:p w14:paraId="7C95A0E6" w14:textId="77777777" w:rsidR="00B15E53" w:rsidRDefault="00B15E53" w:rsidP="00402024">
      <w:pPr>
        <w:pStyle w:val="affffb"/>
        <w:ind w:firstLine="420"/>
        <w:sectPr w:rsidR="00B15E53" w:rsidSect="00402024">
          <w:pgSz w:w="11906" w:h="16838" w:code="9"/>
          <w:pgMar w:top="1928" w:right="1134" w:bottom="1134" w:left="1134" w:header="1418" w:footer="1134" w:gutter="284"/>
          <w:cols w:space="425"/>
          <w:formProt w:val="0"/>
          <w:docGrid w:type="lines" w:linePitch="312"/>
        </w:sectPr>
      </w:pPr>
      <w:bookmarkStart w:id="383" w:name="BookMark6"/>
      <w:bookmarkEnd w:id="377"/>
    </w:p>
    <w:p w14:paraId="11AA391F" w14:textId="04F458CB" w:rsidR="00B15E53" w:rsidRDefault="00B15E53" w:rsidP="00B15E53">
      <w:pPr>
        <w:pStyle w:val="afffff2"/>
        <w:spacing w:after="156"/>
      </w:pPr>
      <w:bookmarkStart w:id="384" w:name="_Toc191139994"/>
      <w:bookmarkStart w:id="385" w:name="_Toc191140027"/>
      <w:bookmarkStart w:id="386" w:name="_Toc191140127"/>
      <w:bookmarkStart w:id="387" w:name="_Toc191140393"/>
      <w:bookmarkStart w:id="388" w:name="_Toc191142503"/>
      <w:r w:rsidRPr="00B15E53">
        <w:rPr>
          <w:rFonts w:hint="eastAsia"/>
          <w:spacing w:val="105"/>
        </w:rPr>
        <w:lastRenderedPageBreak/>
        <w:t>参考文</w:t>
      </w:r>
      <w:r>
        <w:rPr>
          <w:rFonts w:hint="eastAsia"/>
        </w:rPr>
        <w:t>献</w:t>
      </w:r>
      <w:bookmarkEnd w:id="384"/>
      <w:bookmarkEnd w:id="385"/>
      <w:bookmarkEnd w:id="386"/>
      <w:bookmarkEnd w:id="387"/>
      <w:bookmarkEnd w:id="388"/>
    </w:p>
    <w:p w14:paraId="02C7D313" w14:textId="77777777" w:rsidR="00B15E53" w:rsidRDefault="00B15E53" w:rsidP="00B15E53">
      <w:pPr>
        <w:pStyle w:val="affffb"/>
        <w:ind w:firstLine="420"/>
      </w:pPr>
    </w:p>
    <w:p w14:paraId="26F886AA" w14:textId="77777777" w:rsidR="00B15E53" w:rsidRDefault="00B15E53" w:rsidP="00B15E53">
      <w:pPr>
        <w:pStyle w:val="affffb"/>
        <w:ind w:firstLine="420"/>
      </w:pPr>
    </w:p>
    <w:p w14:paraId="0F442ACA" w14:textId="77777777" w:rsidR="00B15E53" w:rsidRDefault="00B15E53" w:rsidP="00B15E53">
      <w:pPr>
        <w:pStyle w:val="affffb"/>
        <w:tabs>
          <w:tab w:val="left" w:pos="993"/>
        </w:tabs>
        <w:ind w:firstLine="420"/>
      </w:pPr>
      <w:r>
        <w:rPr>
          <w:rFonts w:hint="eastAsia"/>
        </w:rPr>
        <w:t>［1］</w:t>
      </w:r>
      <w:r>
        <w:rPr>
          <w:rFonts w:hint="eastAsia"/>
        </w:rPr>
        <w:tab/>
        <w:t>GB/T 32844—2016 科普资源分类与代码</w:t>
      </w:r>
    </w:p>
    <w:p w14:paraId="409DDA86" w14:textId="452A3AEF" w:rsidR="00B15E53" w:rsidRPr="00B15E53" w:rsidRDefault="00B15E53" w:rsidP="00B15E53">
      <w:pPr>
        <w:pStyle w:val="affffb"/>
        <w:tabs>
          <w:tab w:val="left" w:pos="993"/>
        </w:tabs>
        <w:ind w:firstLine="420"/>
      </w:pPr>
      <w:r>
        <w:rPr>
          <w:rFonts w:hint="eastAsia"/>
        </w:rPr>
        <w:t>［2］</w:t>
      </w:r>
      <w:r>
        <w:rPr>
          <w:rFonts w:hint="eastAsia"/>
        </w:rPr>
        <w:tab/>
        <w:t>GB/T 43395 线下科普活动基本要求</w:t>
      </w:r>
    </w:p>
    <w:p w14:paraId="318C10C9" w14:textId="77777777" w:rsidR="00B15E53" w:rsidRDefault="00B15E53" w:rsidP="00402024">
      <w:pPr>
        <w:pStyle w:val="affffb"/>
        <w:ind w:firstLine="420"/>
      </w:pPr>
    </w:p>
    <w:p w14:paraId="5A1C017C" w14:textId="0E06B81F" w:rsidR="00B15E53" w:rsidRDefault="00B15E53" w:rsidP="00B15E53">
      <w:pPr>
        <w:pStyle w:val="affffb"/>
        <w:ind w:firstLineChars="0" w:firstLine="0"/>
        <w:jc w:val="center"/>
      </w:pPr>
      <w:bookmarkStart w:id="389" w:name="BookMark8"/>
      <w:bookmarkEnd w:id="383"/>
      <w:r>
        <w:drawing>
          <wp:inline distT="0" distB="0" distL="0" distR="0" wp14:anchorId="32D23310" wp14:editId="0A766E6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9"/>
    </w:p>
    <w:sectPr w:rsidR="00B15E53" w:rsidSect="00402024">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B245" w14:textId="77777777" w:rsidR="00396216" w:rsidRDefault="00396216" w:rsidP="00D86DB7">
      <w:r>
        <w:separator/>
      </w:r>
    </w:p>
    <w:p w14:paraId="00A0E360" w14:textId="77777777" w:rsidR="00396216" w:rsidRDefault="00396216"/>
    <w:p w14:paraId="373F9957" w14:textId="77777777" w:rsidR="00396216" w:rsidRDefault="00396216"/>
  </w:endnote>
  <w:endnote w:type="continuationSeparator" w:id="0">
    <w:p w14:paraId="463E3482" w14:textId="77777777" w:rsidR="00396216" w:rsidRDefault="00396216" w:rsidP="00D86DB7">
      <w:r>
        <w:continuationSeparator/>
      </w:r>
    </w:p>
    <w:p w14:paraId="5B713B03" w14:textId="77777777" w:rsidR="00396216" w:rsidRDefault="00396216"/>
    <w:p w14:paraId="21F1CF7D" w14:textId="77777777" w:rsidR="00396216" w:rsidRDefault="00396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6951" w14:textId="77777777" w:rsidR="00B40C5A" w:rsidRDefault="00B40C5A">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DB9B" w14:textId="77777777" w:rsidR="00402024" w:rsidRDefault="0040202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AA1" w14:textId="77777777" w:rsidR="00B40C5A" w:rsidRPr="00324EDD" w:rsidRDefault="00B40C5A"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B053" w14:textId="4A7DE42E" w:rsidR="00B40C5A" w:rsidRDefault="00B40C5A" w:rsidP="00C94DF2">
    <w:pPr>
      <w:pStyle w:val="affff8"/>
    </w:pPr>
    <w:r>
      <w:fldChar w:fldCharType="begin"/>
    </w:r>
    <w:r>
      <w:instrText>PAGE   \* MERGEFORMAT</w:instrText>
    </w:r>
    <w:r>
      <w:fldChar w:fldCharType="separate"/>
    </w:r>
    <w:r w:rsidR="004C2F71" w:rsidRPr="004C2F71">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A555" w14:textId="77777777" w:rsidR="00396216" w:rsidRDefault="00396216" w:rsidP="00D86DB7">
      <w:r>
        <w:separator/>
      </w:r>
    </w:p>
  </w:footnote>
  <w:footnote w:type="continuationSeparator" w:id="0">
    <w:p w14:paraId="5D7E2F33" w14:textId="77777777" w:rsidR="00396216" w:rsidRDefault="00396216" w:rsidP="00D86DB7">
      <w:r>
        <w:continuationSeparator/>
      </w:r>
    </w:p>
    <w:p w14:paraId="4CE59D21" w14:textId="77777777" w:rsidR="00396216" w:rsidRDefault="00396216"/>
    <w:p w14:paraId="1FC9E085" w14:textId="77777777" w:rsidR="00396216" w:rsidRDefault="00396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1878" w14:textId="77777777" w:rsidR="00402024" w:rsidRDefault="0040202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6602" w14:textId="77777777" w:rsidR="00B40C5A" w:rsidRPr="00E70388" w:rsidRDefault="00B40C5A"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4BA7" w14:textId="77777777" w:rsidR="00B40C5A" w:rsidRPr="00324EDD" w:rsidRDefault="00B40C5A"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684E" w14:textId="70B100FD" w:rsidR="00B40C5A" w:rsidRPr="005F4712" w:rsidRDefault="00B40C5A"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E73CE">
      <w:rPr>
        <w:noProof/>
        <w:lang w:val="fr-FR"/>
      </w:rPr>
      <w:t>DB 64/T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E71F" w14:textId="49B10B15" w:rsidR="00B40C5A" w:rsidRPr="00D84FA1" w:rsidRDefault="00B40C5A" w:rsidP="00A2271D">
    <w:pPr>
      <w:pStyle w:val="afffff0"/>
      <w:rPr>
        <w:rFonts w:hint="eastAsia"/>
      </w:rPr>
    </w:pPr>
    <w:r>
      <w:fldChar w:fldCharType="begin"/>
    </w:r>
    <w:r>
      <w:instrText xml:space="preserve"> STYLEREF  标准文件_文件编号  \* MERGEFORMAT </w:instrText>
    </w:r>
    <w:r>
      <w:fldChar w:fldCharType="separate"/>
    </w:r>
    <w:r w:rsidR="003C01F2">
      <w:rPr>
        <w:rFonts w:hint="eastAsia"/>
      </w:rPr>
      <w:t>DB 64/T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7C0360F"/>
    <w:multiLevelType w:val="hybridMultilevel"/>
    <w:tmpl w:val="6038CD30"/>
    <w:lvl w:ilvl="0" w:tplc="4A12E234">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8A03207"/>
    <w:multiLevelType w:val="hybridMultilevel"/>
    <w:tmpl w:val="3856C9C8"/>
    <w:lvl w:ilvl="0" w:tplc="77929CFE">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10804445">
    <w:abstractNumId w:val="0"/>
  </w:num>
  <w:num w:numId="2" w16cid:durableId="13505058">
    <w:abstractNumId w:val="22"/>
  </w:num>
  <w:num w:numId="3" w16cid:durableId="1164932355">
    <w:abstractNumId w:val="5"/>
  </w:num>
  <w:num w:numId="4" w16cid:durableId="1630013996">
    <w:abstractNumId w:val="18"/>
  </w:num>
  <w:num w:numId="5" w16cid:durableId="156309462">
    <w:abstractNumId w:val="13"/>
  </w:num>
  <w:num w:numId="6" w16cid:durableId="106317642">
    <w:abstractNumId w:val="25"/>
  </w:num>
  <w:num w:numId="7" w16cid:durableId="474570493">
    <w:abstractNumId w:val="8"/>
  </w:num>
  <w:num w:numId="8" w16cid:durableId="1017657040">
    <w:abstractNumId w:val="9"/>
  </w:num>
  <w:num w:numId="9" w16cid:durableId="1838497831">
    <w:abstractNumId w:val="16"/>
  </w:num>
  <w:num w:numId="10" w16cid:durableId="773982574">
    <w:abstractNumId w:val="26"/>
  </w:num>
  <w:num w:numId="11" w16cid:durableId="1095321883">
    <w:abstractNumId w:val="4"/>
  </w:num>
  <w:num w:numId="12" w16cid:durableId="1454447423">
    <w:abstractNumId w:val="14"/>
  </w:num>
  <w:num w:numId="13" w16cid:durableId="1136988354">
    <w:abstractNumId w:val="27"/>
  </w:num>
  <w:num w:numId="14" w16cid:durableId="1399132593">
    <w:abstractNumId w:val="11"/>
  </w:num>
  <w:num w:numId="15" w16cid:durableId="141386181">
    <w:abstractNumId w:val="6"/>
  </w:num>
  <w:num w:numId="16" w16cid:durableId="1820489100">
    <w:abstractNumId w:val="10"/>
  </w:num>
  <w:num w:numId="17" w16cid:durableId="1618171248">
    <w:abstractNumId w:val="24"/>
  </w:num>
  <w:num w:numId="18" w16cid:durableId="1260405393">
    <w:abstractNumId w:val="3"/>
  </w:num>
  <w:num w:numId="19" w16cid:durableId="1792703205">
    <w:abstractNumId w:val="7"/>
  </w:num>
  <w:num w:numId="20" w16cid:durableId="73599176">
    <w:abstractNumId w:val="19"/>
  </w:num>
  <w:num w:numId="21" w16cid:durableId="501359255">
    <w:abstractNumId w:val="23"/>
  </w:num>
  <w:num w:numId="22" w16cid:durableId="1017390673">
    <w:abstractNumId w:val="17"/>
  </w:num>
  <w:num w:numId="23" w16cid:durableId="1505709814">
    <w:abstractNumId w:val="31"/>
  </w:num>
  <w:num w:numId="24" w16cid:durableId="271982899">
    <w:abstractNumId w:val="15"/>
  </w:num>
  <w:num w:numId="25" w16cid:durableId="1183203047">
    <w:abstractNumId w:val="30"/>
  </w:num>
  <w:num w:numId="26" w16cid:durableId="1096747447">
    <w:abstractNumId w:val="2"/>
  </w:num>
  <w:num w:numId="27" w16cid:durableId="300235159">
    <w:abstractNumId w:val="12"/>
  </w:num>
  <w:num w:numId="28" w16cid:durableId="986977051">
    <w:abstractNumId w:val="32"/>
  </w:num>
  <w:num w:numId="29" w16cid:durableId="2056418761">
    <w:abstractNumId w:val="29"/>
  </w:num>
  <w:num w:numId="30" w16cid:durableId="1317371207">
    <w:abstractNumId w:val="28"/>
  </w:num>
  <w:num w:numId="31" w16cid:durableId="1749035989">
    <w:abstractNumId w:val="1"/>
  </w:num>
  <w:num w:numId="32" w16cid:durableId="486894746">
    <w:abstractNumId w:val="20"/>
  </w:num>
  <w:num w:numId="33" w16cid:durableId="930048629">
    <w:abstractNumId w:val="10"/>
  </w:num>
  <w:num w:numId="34" w16cid:durableId="2100713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215975">
    <w:abstractNumId w:val="29"/>
  </w:num>
  <w:num w:numId="36" w16cid:durableId="209076180">
    <w:abstractNumId w:val="29"/>
  </w:num>
  <w:num w:numId="37" w16cid:durableId="721096663">
    <w:abstractNumId w:val="21"/>
  </w:num>
  <w:num w:numId="38" w16cid:durableId="1194032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4752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4263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4475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0584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479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9886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1249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6774548">
    <w:abstractNumId w:val="29"/>
  </w:num>
  <w:num w:numId="47" w16cid:durableId="1345865892">
    <w:abstractNumId w:val="29"/>
  </w:num>
  <w:num w:numId="48" w16cid:durableId="95533304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ttachedTemplate r:id="rId1"/>
  <w:stylePaneSortMethod w:val="0000"/>
  <w:documentProtection w:edit="forms" w:enforcement="1" w:cryptProviderType="rsaAES" w:cryptAlgorithmClass="hash" w:cryptAlgorithmType="typeAny" w:cryptAlgorithmSid="14" w:cryptSpinCount="100000" w:hash="LBZ+dD7UNNKldELxEmagKvNoHsjYoQSRist4ZL1SbmejMz3ZBa9cUbDVw5KHzDAkJG9kPQD2OpTLgxyEnOkvFw==" w:salt="qg1luXyahH4bi7OGPEZsz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C"/>
    <w:rsid w:val="0000040A"/>
    <w:rsid w:val="00000A94"/>
    <w:rsid w:val="00001972"/>
    <w:rsid w:val="00001D9A"/>
    <w:rsid w:val="00007B3A"/>
    <w:rsid w:val="000107E0"/>
    <w:rsid w:val="00011FDE"/>
    <w:rsid w:val="00012FFD"/>
    <w:rsid w:val="00014162"/>
    <w:rsid w:val="00014340"/>
    <w:rsid w:val="00016A9C"/>
    <w:rsid w:val="00020663"/>
    <w:rsid w:val="00022184"/>
    <w:rsid w:val="00022762"/>
    <w:rsid w:val="000238E0"/>
    <w:rsid w:val="00023E37"/>
    <w:rsid w:val="000249DB"/>
    <w:rsid w:val="0002595E"/>
    <w:rsid w:val="000303C3"/>
    <w:rsid w:val="000331D3"/>
    <w:rsid w:val="000346A5"/>
    <w:rsid w:val="000359C3"/>
    <w:rsid w:val="00035A7D"/>
    <w:rsid w:val="000365ED"/>
    <w:rsid w:val="0004249A"/>
    <w:rsid w:val="00043282"/>
    <w:rsid w:val="00043404"/>
    <w:rsid w:val="00043D60"/>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9BE"/>
    <w:rsid w:val="00066B13"/>
    <w:rsid w:val="00067F1E"/>
    <w:rsid w:val="00071CC0"/>
    <w:rsid w:val="00073C8C"/>
    <w:rsid w:val="00077B64"/>
    <w:rsid w:val="00080A1C"/>
    <w:rsid w:val="00080A83"/>
    <w:rsid w:val="00082317"/>
    <w:rsid w:val="00083D2C"/>
    <w:rsid w:val="00086AA1"/>
    <w:rsid w:val="00086F4C"/>
    <w:rsid w:val="0008702D"/>
    <w:rsid w:val="00087A77"/>
    <w:rsid w:val="00090CA6"/>
    <w:rsid w:val="00092B8A"/>
    <w:rsid w:val="00092FB0"/>
    <w:rsid w:val="000934C5"/>
    <w:rsid w:val="00093D25"/>
    <w:rsid w:val="00093DAB"/>
    <w:rsid w:val="00094D73"/>
    <w:rsid w:val="00096D63"/>
    <w:rsid w:val="00097B0F"/>
    <w:rsid w:val="000A0B60"/>
    <w:rsid w:val="000A0EB8"/>
    <w:rsid w:val="000A19FC"/>
    <w:rsid w:val="000A296B"/>
    <w:rsid w:val="000A7311"/>
    <w:rsid w:val="000B060F"/>
    <w:rsid w:val="000B1592"/>
    <w:rsid w:val="000B1FF2"/>
    <w:rsid w:val="000B3CDA"/>
    <w:rsid w:val="000B6A0B"/>
    <w:rsid w:val="000C0F6C"/>
    <w:rsid w:val="000C11DB"/>
    <w:rsid w:val="000C1492"/>
    <w:rsid w:val="000C1AC5"/>
    <w:rsid w:val="000C2FBD"/>
    <w:rsid w:val="000C4B41"/>
    <w:rsid w:val="000C53D1"/>
    <w:rsid w:val="000C57D6"/>
    <w:rsid w:val="000C6362"/>
    <w:rsid w:val="000C6C63"/>
    <w:rsid w:val="000C73D6"/>
    <w:rsid w:val="000C7666"/>
    <w:rsid w:val="000D0A9C"/>
    <w:rsid w:val="000D1795"/>
    <w:rsid w:val="000D18EB"/>
    <w:rsid w:val="000D2F36"/>
    <w:rsid w:val="000D329A"/>
    <w:rsid w:val="000D4B9C"/>
    <w:rsid w:val="000D4EB6"/>
    <w:rsid w:val="000D753B"/>
    <w:rsid w:val="000E1314"/>
    <w:rsid w:val="000E41CB"/>
    <w:rsid w:val="000E4C9E"/>
    <w:rsid w:val="000E6FD7"/>
    <w:rsid w:val="000F031A"/>
    <w:rsid w:val="000F06E1"/>
    <w:rsid w:val="000F0E3C"/>
    <w:rsid w:val="000F19D5"/>
    <w:rsid w:val="000F4AEA"/>
    <w:rsid w:val="000F4C05"/>
    <w:rsid w:val="000F4C7F"/>
    <w:rsid w:val="000F54F2"/>
    <w:rsid w:val="000F633F"/>
    <w:rsid w:val="000F67E9"/>
    <w:rsid w:val="00104926"/>
    <w:rsid w:val="00112643"/>
    <w:rsid w:val="00113B1E"/>
    <w:rsid w:val="0011711C"/>
    <w:rsid w:val="0012059C"/>
    <w:rsid w:val="00124E4F"/>
    <w:rsid w:val="00125C73"/>
    <w:rsid w:val="001260B7"/>
    <w:rsid w:val="001265CB"/>
    <w:rsid w:val="00131955"/>
    <w:rsid w:val="0013198A"/>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3EE"/>
    <w:rsid w:val="001642FA"/>
    <w:rsid w:val="001649EB"/>
    <w:rsid w:val="00164BAF"/>
    <w:rsid w:val="00164FA8"/>
    <w:rsid w:val="00165065"/>
    <w:rsid w:val="00165434"/>
    <w:rsid w:val="0016580B"/>
    <w:rsid w:val="00165F49"/>
    <w:rsid w:val="00166B88"/>
    <w:rsid w:val="0016770A"/>
    <w:rsid w:val="00170804"/>
    <w:rsid w:val="001708E9"/>
    <w:rsid w:val="00171FDE"/>
    <w:rsid w:val="0017340B"/>
    <w:rsid w:val="00173FB1"/>
    <w:rsid w:val="001759C5"/>
    <w:rsid w:val="00176DFD"/>
    <w:rsid w:val="001852C9"/>
    <w:rsid w:val="00186FAB"/>
    <w:rsid w:val="00190087"/>
    <w:rsid w:val="001913C4"/>
    <w:rsid w:val="00191D19"/>
    <w:rsid w:val="0019348F"/>
    <w:rsid w:val="00193A07"/>
    <w:rsid w:val="00194C95"/>
    <w:rsid w:val="00195C34"/>
    <w:rsid w:val="00196EF5"/>
    <w:rsid w:val="001A1A53"/>
    <w:rsid w:val="001A234A"/>
    <w:rsid w:val="001A40F6"/>
    <w:rsid w:val="001A4CF3"/>
    <w:rsid w:val="001B06E8"/>
    <w:rsid w:val="001B1EE0"/>
    <w:rsid w:val="001B27E2"/>
    <w:rsid w:val="001B71D0"/>
    <w:rsid w:val="001B71EE"/>
    <w:rsid w:val="001C04A8"/>
    <w:rsid w:val="001C2C03"/>
    <w:rsid w:val="001C42F7"/>
    <w:rsid w:val="001C49E5"/>
    <w:rsid w:val="001C5AFE"/>
    <w:rsid w:val="001C680C"/>
    <w:rsid w:val="001C7FEA"/>
    <w:rsid w:val="001D0499"/>
    <w:rsid w:val="001D0BBE"/>
    <w:rsid w:val="001D0ED4"/>
    <w:rsid w:val="001D212F"/>
    <w:rsid w:val="001D29D7"/>
    <w:rsid w:val="001D2DE7"/>
    <w:rsid w:val="001D411C"/>
    <w:rsid w:val="001E1B6A"/>
    <w:rsid w:val="001E2484"/>
    <w:rsid w:val="001E28C6"/>
    <w:rsid w:val="001E3CC4"/>
    <w:rsid w:val="001E4882"/>
    <w:rsid w:val="001E4C1B"/>
    <w:rsid w:val="001E73AB"/>
    <w:rsid w:val="001F092D"/>
    <w:rsid w:val="001F143A"/>
    <w:rsid w:val="001F1605"/>
    <w:rsid w:val="001F2508"/>
    <w:rsid w:val="001F4816"/>
    <w:rsid w:val="001F4EE9"/>
    <w:rsid w:val="001F69B4"/>
    <w:rsid w:val="001F77C7"/>
    <w:rsid w:val="00200183"/>
    <w:rsid w:val="00200333"/>
    <w:rsid w:val="00200DD2"/>
    <w:rsid w:val="0020107D"/>
    <w:rsid w:val="00201745"/>
    <w:rsid w:val="00202400"/>
    <w:rsid w:val="00202AA4"/>
    <w:rsid w:val="002031F7"/>
    <w:rsid w:val="002040E6"/>
    <w:rsid w:val="0020527B"/>
    <w:rsid w:val="00205F2C"/>
    <w:rsid w:val="00210B15"/>
    <w:rsid w:val="002142EA"/>
    <w:rsid w:val="002204BB"/>
    <w:rsid w:val="0022148E"/>
    <w:rsid w:val="00221B79"/>
    <w:rsid w:val="00221C6B"/>
    <w:rsid w:val="002253A1"/>
    <w:rsid w:val="00225CF8"/>
    <w:rsid w:val="0022794E"/>
    <w:rsid w:val="00227E95"/>
    <w:rsid w:val="00233D64"/>
    <w:rsid w:val="0023482A"/>
    <w:rsid w:val="002359CB"/>
    <w:rsid w:val="0024027F"/>
    <w:rsid w:val="00243540"/>
    <w:rsid w:val="0024379A"/>
    <w:rsid w:val="00243E66"/>
    <w:rsid w:val="0024497B"/>
    <w:rsid w:val="0024515B"/>
    <w:rsid w:val="00246021"/>
    <w:rsid w:val="0024666E"/>
    <w:rsid w:val="00247F52"/>
    <w:rsid w:val="00250181"/>
    <w:rsid w:val="00250B25"/>
    <w:rsid w:val="00250BBE"/>
    <w:rsid w:val="002515C2"/>
    <w:rsid w:val="0025194F"/>
    <w:rsid w:val="00251D7A"/>
    <w:rsid w:val="002576C8"/>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0BD3"/>
    <w:rsid w:val="00292D60"/>
    <w:rsid w:val="00293B30"/>
    <w:rsid w:val="00294D34"/>
    <w:rsid w:val="00294E3B"/>
    <w:rsid w:val="002956FE"/>
    <w:rsid w:val="00296193"/>
    <w:rsid w:val="00296C66"/>
    <w:rsid w:val="00296EBE"/>
    <w:rsid w:val="002974E3"/>
    <w:rsid w:val="002A084B"/>
    <w:rsid w:val="002A1260"/>
    <w:rsid w:val="002A1589"/>
    <w:rsid w:val="002A1608"/>
    <w:rsid w:val="002A25DC"/>
    <w:rsid w:val="002A3AAB"/>
    <w:rsid w:val="002A4CEA"/>
    <w:rsid w:val="002A5977"/>
    <w:rsid w:val="002A5A13"/>
    <w:rsid w:val="002A6A4F"/>
    <w:rsid w:val="002A757F"/>
    <w:rsid w:val="002A7F44"/>
    <w:rsid w:val="002B0C40"/>
    <w:rsid w:val="002B1966"/>
    <w:rsid w:val="002B1C54"/>
    <w:rsid w:val="002B4508"/>
    <w:rsid w:val="002B5779"/>
    <w:rsid w:val="002B7332"/>
    <w:rsid w:val="002B7F51"/>
    <w:rsid w:val="002C09E7"/>
    <w:rsid w:val="002C1E06"/>
    <w:rsid w:val="002C1E1C"/>
    <w:rsid w:val="002C2F97"/>
    <w:rsid w:val="002C3CAF"/>
    <w:rsid w:val="002C3F07"/>
    <w:rsid w:val="002C5278"/>
    <w:rsid w:val="002C7EBB"/>
    <w:rsid w:val="002D06C1"/>
    <w:rsid w:val="002D1684"/>
    <w:rsid w:val="002D42B5"/>
    <w:rsid w:val="002D4F1A"/>
    <w:rsid w:val="002D55D3"/>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C9B"/>
    <w:rsid w:val="003134E8"/>
    <w:rsid w:val="00313B85"/>
    <w:rsid w:val="003162D6"/>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770"/>
    <w:rsid w:val="00357D12"/>
    <w:rsid w:val="003615D2"/>
    <w:rsid w:val="0036429C"/>
    <w:rsid w:val="0036458D"/>
    <w:rsid w:val="00364A53"/>
    <w:rsid w:val="003654CB"/>
    <w:rsid w:val="00365AA9"/>
    <w:rsid w:val="00365F86"/>
    <w:rsid w:val="00365F87"/>
    <w:rsid w:val="00366E89"/>
    <w:rsid w:val="003705F4"/>
    <w:rsid w:val="00370D58"/>
    <w:rsid w:val="00371316"/>
    <w:rsid w:val="003732A4"/>
    <w:rsid w:val="00376713"/>
    <w:rsid w:val="00381815"/>
    <w:rsid w:val="003819AF"/>
    <w:rsid w:val="003820E9"/>
    <w:rsid w:val="003822CD"/>
    <w:rsid w:val="003823EC"/>
    <w:rsid w:val="00382DE7"/>
    <w:rsid w:val="00384FFC"/>
    <w:rsid w:val="0038598E"/>
    <w:rsid w:val="003872FC"/>
    <w:rsid w:val="00387ADC"/>
    <w:rsid w:val="00390020"/>
    <w:rsid w:val="003903D6"/>
    <w:rsid w:val="00390EE6"/>
    <w:rsid w:val="0039118F"/>
    <w:rsid w:val="00392AD7"/>
    <w:rsid w:val="003938D9"/>
    <w:rsid w:val="00394376"/>
    <w:rsid w:val="003943FF"/>
    <w:rsid w:val="00394FB1"/>
    <w:rsid w:val="00395700"/>
    <w:rsid w:val="00396216"/>
    <w:rsid w:val="003974EB"/>
    <w:rsid w:val="00397CC5"/>
    <w:rsid w:val="003A1582"/>
    <w:rsid w:val="003A4077"/>
    <w:rsid w:val="003A7FCC"/>
    <w:rsid w:val="003B09AD"/>
    <w:rsid w:val="003B1F18"/>
    <w:rsid w:val="003B5BF0"/>
    <w:rsid w:val="003B60BF"/>
    <w:rsid w:val="003B6BE3"/>
    <w:rsid w:val="003C010C"/>
    <w:rsid w:val="003C01F2"/>
    <w:rsid w:val="003C0A6C"/>
    <w:rsid w:val="003C14F8"/>
    <w:rsid w:val="003C5A43"/>
    <w:rsid w:val="003D0519"/>
    <w:rsid w:val="003D0FF6"/>
    <w:rsid w:val="003D1745"/>
    <w:rsid w:val="003D262C"/>
    <w:rsid w:val="003D6D61"/>
    <w:rsid w:val="003D79C6"/>
    <w:rsid w:val="003E091D"/>
    <w:rsid w:val="003E1BCA"/>
    <w:rsid w:val="003E1C53"/>
    <w:rsid w:val="003E2A69"/>
    <w:rsid w:val="003E2D49"/>
    <w:rsid w:val="003E2FD4"/>
    <w:rsid w:val="003E49F6"/>
    <w:rsid w:val="003E660F"/>
    <w:rsid w:val="003F0841"/>
    <w:rsid w:val="003F23D3"/>
    <w:rsid w:val="003F3F08"/>
    <w:rsid w:val="003F49F1"/>
    <w:rsid w:val="003F6272"/>
    <w:rsid w:val="00400E72"/>
    <w:rsid w:val="00401400"/>
    <w:rsid w:val="00402024"/>
    <w:rsid w:val="00404869"/>
    <w:rsid w:val="004048FB"/>
    <w:rsid w:val="00405884"/>
    <w:rsid w:val="00407D39"/>
    <w:rsid w:val="0041477A"/>
    <w:rsid w:val="004167A3"/>
    <w:rsid w:val="004236C6"/>
    <w:rsid w:val="00431150"/>
    <w:rsid w:val="00432DAA"/>
    <w:rsid w:val="00434305"/>
    <w:rsid w:val="00435AF8"/>
    <w:rsid w:val="00435DF7"/>
    <w:rsid w:val="0044083F"/>
    <w:rsid w:val="00441AE7"/>
    <w:rsid w:val="00445574"/>
    <w:rsid w:val="004467FB"/>
    <w:rsid w:val="00450493"/>
    <w:rsid w:val="00452D6B"/>
    <w:rsid w:val="00454484"/>
    <w:rsid w:val="0045517B"/>
    <w:rsid w:val="004567E2"/>
    <w:rsid w:val="0045687D"/>
    <w:rsid w:val="00463B77"/>
    <w:rsid w:val="00463C7B"/>
    <w:rsid w:val="004644A6"/>
    <w:rsid w:val="004659BD"/>
    <w:rsid w:val="00470775"/>
    <w:rsid w:val="0047292C"/>
    <w:rsid w:val="00472AD2"/>
    <w:rsid w:val="004746B1"/>
    <w:rsid w:val="0047583F"/>
    <w:rsid w:val="00475DE8"/>
    <w:rsid w:val="00481C44"/>
    <w:rsid w:val="00484936"/>
    <w:rsid w:val="00485C89"/>
    <w:rsid w:val="00486BE3"/>
    <w:rsid w:val="004874C9"/>
    <w:rsid w:val="004905E4"/>
    <w:rsid w:val="00490A89"/>
    <w:rsid w:val="00490AB4"/>
    <w:rsid w:val="00492F02"/>
    <w:rsid w:val="004939AE"/>
    <w:rsid w:val="00496C4B"/>
    <w:rsid w:val="004A0FF6"/>
    <w:rsid w:val="004A12DF"/>
    <w:rsid w:val="004A17E6"/>
    <w:rsid w:val="004A1BA8"/>
    <w:rsid w:val="004A4B57"/>
    <w:rsid w:val="004A63FA"/>
    <w:rsid w:val="004B0272"/>
    <w:rsid w:val="004B2701"/>
    <w:rsid w:val="004B2E1B"/>
    <w:rsid w:val="004B3AA8"/>
    <w:rsid w:val="004B3E93"/>
    <w:rsid w:val="004B663B"/>
    <w:rsid w:val="004C1FBC"/>
    <w:rsid w:val="004C20E8"/>
    <w:rsid w:val="004C2F71"/>
    <w:rsid w:val="004C31DB"/>
    <w:rsid w:val="004C3F1D"/>
    <w:rsid w:val="004C4225"/>
    <w:rsid w:val="004C458D"/>
    <w:rsid w:val="004C7556"/>
    <w:rsid w:val="004C7E8B"/>
    <w:rsid w:val="004C7E9D"/>
    <w:rsid w:val="004C7F67"/>
    <w:rsid w:val="004D076D"/>
    <w:rsid w:val="004D0EF1"/>
    <w:rsid w:val="004D0FA2"/>
    <w:rsid w:val="004D2253"/>
    <w:rsid w:val="004D4406"/>
    <w:rsid w:val="004D6AD7"/>
    <w:rsid w:val="004D7C42"/>
    <w:rsid w:val="004E0465"/>
    <w:rsid w:val="004E127B"/>
    <w:rsid w:val="004E143D"/>
    <w:rsid w:val="004E1C0A"/>
    <w:rsid w:val="004E1C10"/>
    <w:rsid w:val="004E2B06"/>
    <w:rsid w:val="004E30C5"/>
    <w:rsid w:val="004E434D"/>
    <w:rsid w:val="004E4AA5"/>
    <w:rsid w:val="004E4AEE"/>
    <w:rsid w:val="004E59E3"/>
    <w:rsid w:val="004E67C0"/>
    <w:rsid w:val="004E68C8"/>
    <w:rsid w:val="004F26FD"/>
    <w:rsid w:val="004F391A"/>
    <w:rsid w:val="004F3CFB"/>
    <w:rsid w:val="004F6456"/>
    <w:rsid w:val="004F696E"/>
    <w:rsid w:val="004F6C71"/>
    <w:rsid w:val="0050023B"/>
    <w:rsid w:val="00500609"/>
    <w:rsid w:val="00501139"/>
    <w:rsid w:val="0050363E"/>
    <w:rsid w:val="005039BC"/>
    <w:rsid w:val="005043BB"/>
    <w:rsid w:val="00504A3D"/>
    <w:rsid w:val="00505767"/>
    <w:rsid w:val="005073F0"/>
    <w:rsid w:val="00510A7B"/>
    <w:rsid w:val="00512F6E"/>
    <w:rsid w:val="00513038"/>
    <w:rsid w:val="00514174"/>
    <w:rsid w:val="00516088"/>
    <w:rsid w:val="005162C9"/>
    <w:rsid w:val="00516B0B"/>
    <w:rsid w:val="00517E74"/>
    <w:rsid w:val="005220EC"/>
    <w:rsid w:val="00523F95"/>
    <w:rsid w:val="00524D65"/>
    <w:rsid w:val="00525B16"/>
    <w:rsid w:val="00530FB0"/>
    <w:rsid w:val="00533D04"/>
    <w:rsid w:val="00534804"/>
    <w:rsid w:val="00534BDF"/>
    <w:rsid w:val="005354EA"/>
    <w:rsid w:val="0053585F"/>
    <w:rsid w:val="00535CB9"/>
    <w:rsid w:val="00535EC4"/>
    <w:rsid w:val="00535ED9"/>
    <w:rsid w:val="0053692B"/>
    <w:rsid w:val="00541853"/>
    <w:rsid w:val="00543BDA"/>
    <w:rsid w:val="005441CC"/>
    <w:rsid w:val="005479DA"/>
    <w:rsid w:val="00547BCC"/>
    <w:rsid w:val="0055013B"/>
    <w:rsid w:val="00551F6F"/>
    <w:rsid w:val="00552CC6"/>
    <w:rsid w:val="00555044"/>
    <w:rsid w:val="00561475"/>
    <w:rsid w:val="0056487B"/>
    <w:rsid w:val="00564FB9"/>
    <w:rsid w:val="0057375F"/>
    <w:rsid w:val="00573D9E"/>
    <w:rsid w:val="00573DDC"/>
    <w:rsid w:val="005801E3"/>
    <w:rsid w:val="00581802"/>
    <w:rsid w:val="00582467"/>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2E78"/>
    <w:rsid w:val="005B39C8"/>
    <w:rsid w:val="005B4903"/>
    <w:rsid w:val="005B51CE"/>
    <w:rsid w:val="005B5885"/>
    <w:rsid w:val="005B5CD7"/>
    <w:rsid w:val="005B626F"/>
    <w:rsid w:val="005B6CF6"/>
    <w:rsid w:val="005B7422"/>
    <w:rsid w:val="005C29B8"/>
    <w:rsid w:val="005C5F21"/>
    <w:rsid w:val="005C7156"/>
    <w:rsid w:val="005D0C75"/>
    <w:rsid w:val="005D1B7A"/>
    <w:rsid w:val="005D4171"/>
    <w:rsid w:val="005D4726"/>
    <w:rsid w:val="005D6A95"/>
    <w:rsid w:val="005D6B2C"/>
    <w:rsid w:val="005D6D9C"/>
    <w:rsid w:val="005E2335"/>
    <w:rsid w:val="005E29FC"/>
    <w:rsid w:val="005E34CA"/>
    <w:rsid w:val="005E3C18"/>
    <w:rsid w:val="005E6812"/>
    <w:rsid w:val="005E7881"/>
    <w:rsid w:val="005E78E0"/>
    <w:rsid w:val="005F0D9C"/>
    <w:rsid w:val="005F284E"/>
    <w:rsid w:val="005F3C70"/>
    <w:rsid w:val="005F4712"/>
    <w:rsid w:val="006015CE"/>
    <w:rsid w:val="00604784"/>
    <w:rsid w:val="00606419"/>
    <w:rsid w:val="00607D29"/>
    <w:rsid w:val="00612952"/>
    <w:rsid w:val="006143C0"/>
    <w:rsid w:val="00614CC1"/>
    <w:rsid w:val="00615A9D"/>
    <w:rsid w:val="0061683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1DC"/>
    <w:rsid w:val="00645904"/>
    <w:rsid w:val="00650F88"/>
    <w:rsid w:val="00651ACB"/>
    <w:rsid w:val="00651C47"/>
    <w:rsid w:val="00652AB2"/>
    <w:rsid w:val="006537AE"/>
    <w:rsid w:val="00653FED"/>
    <w:rsid w:val="00654EC0"/>
    <w:rsid w:val="0065525B"/>
    <w:rsid w:val="00655D4F"/>
    <w:rsid w:val="00656111"/>
    <w:rsid w:val="00656D29"/>
    <w:rsid w:val="006640E5"/>
    <w:rsid w:val="006646F1"/>
    <w:rsid w:val="00664929"/>
    <w:rsid w:val="00664F62"/>
    <w:rsid w:val="006655E1"/>
    <w:rsid w:val="00665EED"/>
    <w:rsid w:val="00672060"/>
    <w:rsid w:val="00672BFD"/>
    <w:rsid w:val="006770F4"/>
    <w:rsid w:val="00677A84"/>
    <w:rsid w:val="0068026D"/>
    <w:rsid w:val="00680A27"/>
    <w:rsid w:val="006816A4"/>
    <w:rsid w:val="006819B8"/>
    <w:rsid w:val="00681EEC"/>
    <w:rsid w:val="006840A6"/>
    <w:rsid w:val="006850CD"/>
    <w:rsid w:val="00685AAB"/>
    <w:rsid w:val="00686AC2"/>
    <w:rsid w:val="00687FD2"/>
    <w:rsid w:val="00695D22"/>
    <w:rsid w:val="00696E14"/>
    <w:rsid w:val="006A07AA"/>
    <w:rsid w:val="006A25E5"/>
    <w:rsid w:val="006A2B46"/>
    <w:rsid w:val="006A336D"/>
    <w:rsid w:val="006A37B9"/>
    <w:rsid w:val="006A662C"/>
    <w:rsid w:val="006B1087"/>
    <w:rsid w:val="006B2672"/>
    <w:rsid w:val="006B54BF"/>
    <w:rsid w:val="006B5501"/>
    <w:rsid w:val="006B5F44"/>
    <w:rsid w:val="006B5F90"/>
    <w:rsid w:val="006B62E4"/>
    <w:rsid w:val="006C1BBA"/>
    <w:rsid w:val="006C2079"/>
    <w:rsid w:val="006C2102"/>
    <w:rsid w:val="006C5A62"/>
    <w:rsid w:val="006C5D68"/>
    <w:rsid w:val="006C688C"/>
    <w:rsid w:val="006C6976"/>
    <w:rsid w:val="006C6DD0"/>
    <w:rsid w:val="006D03AA"/>
    <w:rsid w:val="006D04EA"/>
    <w:rsid w:val="006D0AB7"/>
    <w:rsid w:val="006D16C4"/>
    <w:rsid w:val="006D3E96"/>
    <w:rsid w:val="006D4515"/>
    <w:rsid w:val="006D4BB1"/>
    <w:rsid w:val="006D6593"/>
    <w:rsid w:val="006D7DB5"/>
    <w:rsid w:val="006E23EA"/>
    <w:rsid w:val="006E395F"/>
    <w:rsid w:val="006E54AE"/>
    <w:rsid w:val="006E7863"/>
    <w:rsid w:val="006F03A8"/>
    <w:rsid w:val="006F2ACA"/>
    <w:rsid w:val="006F2ADC"/>
    <w:rsid w:val="006F2BFE"/>
    <w:rsid w:val="006F31E9"/>
    <w:rsid w:val="006F6284"/>
    <w:rsid w:val="007002C5"/>
    <w:rsid w:val="0070195D"/>
    <w:rsid w:val="00704387"/>
    <w:rsid w:val="007060A8"/>
    <w:rsid w:val="00707669"/>
    <w:rsid w:val="00711CBA"/>
    <w:rsid w:val="00711FB5"/>
    <w:rsid w:val="00712A01"/>
    <w:rsid w:val="00714F58"/>
    <w:rsid w:val="00717FEE"/>
    <w:rsid w:val="00722FBF"/>
    <w:rsid w:val="00722FC2"/>
    <w:rsid w:val="00724879"/>
    <w:rsid w:val="00724E1B"/>
    <w:rsid w:val="00725949"/>
    <w:rsid w:val="00726383"/>
    <w:rsid w:val="00727FA2"/>
    <w:rsid w:val="00730E52"/>
    <w:rsid w:val="007322D9"/>
    <w:rsid w:val="00732476"/>
    <w:rsid w:val="00732BC0"/>
    <w:rsid w:val="00732FB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D69"/>
    <w:rsid w:val="00763C67"/>
    <w:rsid w:val="00763F5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71B"/>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73CE"/>
    <w:rsid w:val="007F0ED8"/>
    <w:rsid w:val="007F0F63"/>
    <w:rsid w:val="007F75CE"/>
    <w:rsid w:val="008013A4"/>
    <w:rsid w:val="008027CE"/>
    <w:rsid w:val="00802F42"/>
    <w:rsid w:val="00804383"/>
    <w:rsid w:val="00804BB7"/>
    <w:rsid w:val="00804D41"/>
    <w:rsid w:val="00810257"/>
    <w:rsid w:val="008104F5"/>
    <w:rsid w:val="00811072"/>
    <w:rsid w:val="00811369"/>
    <w:rsid w:val="008138A2"/>
    <w:rsid w:val="00815419"/>
    <w:rsid w:val="008163C8"/>
    <w:rsid w:val="008164A1"/>
    <w:rsid w:val="00817325"/>
    <w:rsid w:val="008209E6"/>
    <w:rsid w:val="00823303"/>
    <w:rsid w:val="008233B2"/>
    <w:rsid w:val="008237F3"/>
    <w:rsid w:val="00823A9F"/>
    <w:rsid w:val="00823C85"/>
    <w:rsid w:val="00825138"/>
    <w:rsid w:val="008269DD"/>
    <w:rsid w:val="00830621"/>
    <w:rsid w:val="0083348C"/>
    <w:rsid w:val="00836527"/>
    <w:rsid w:val="008373D3"/>
    <w:rsid w:val="00840617"/>
    <w:rsid w:val="00840CD4"/>
    <w:rsid w:val="00840F84"/>
    <w:rsid w:val="00841D34"/>
    <w:rsid w:val="00842A47"/>
    <w:rsid w:val="00843C13"/>
    <w:rsid w:val="008454F8"/>
    <w:rsid w:val="00847987"/>
    <w:rsid w:val="0085173A"/>
    <w:rsid w:val="00853311"/>
    <w:rsid w:val="00856316"/>
    <w:rsid w:val="008603CE"/>
    <w:rsid w:val="008620FC"/>
    <w:rsid w:val="008627A5"/>
    <w:rsid w:val="00863E05"/>
    <w:rsid w:val="00865ACA"/>
    <w:rsid w:val="00865D28"/>
    <w:rsid w:val="00865F85"/>
    <w:rsid w:val="00867C10"/>
    <w:rsid w:val="00870439"/>
    <w:rsid w:val="00870DA1"/>
    <w:rsid w:val="00871F4C"/>
    <w:rsid w:val="0087291C"/>
    <w:rsid w:val="00874BBF"/>
    <w:rsid w:val="00883F93"/>
    <w:rsid w:val="00884DB3"/>
    <w:rsid w:val="00885A9D"/>
    <w:rsid w:val="008864F6"/>
    <w:rsid w:val="0089049D"/>
    <w:rsid w:val="00891AAA"/>
    <w:rsid w:val="008928C9"/>
    <w:rsid w:val="008930CB"/>
    <w:rsid w:val="008938DC"/>
    <w:rsid w:val="00893FD1"/>
    <w:rsid w:val="00894836"/>
    <w:rsid w:val="00895172"/>
    <w:rsid w:val="00895680"/>
    <w:rsid w:val="00895895"/>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1F5"/>
    <w:rsid w:val="008D453D"/>
    <w:rsid w:val="008D4DCA"/>
    <w:rsid w:val="008D53AD"/>
    <w:rsid w:val="008D562B"/>
    <w:rsid w:val="008D5733"/>
    <w:rsid w:val="008D622B"/>
    <w:rsid w:val="008D666C"/>
    <w:rsid w:val="008D7B54"/>
    <w:rsid w:val="008E0C9D"/>
    <w:rsid w:val="008E1648"/>
    <w:rsid w:val="008E1B3E"/>
    <w:rsid w:val="008E2319"/>
    <w:rsid w:val="008E4BB6"/>
    <w:rsid w:val="008E5518"/>
    <w:rsid w:val="008E6466"/>
    <w:rsid w:val="008E6A84"/>
    <w:rsid w:val="008E711A"/>
    <w:rsid w:val="008F0CDC"/>
    <w:rsid w:val="008F17A3"/>
    <w:rsid w:val="008F1ED3"/>
    <w:rsid w:val="008F23A5"/>
    <w:rsid w:val="008F4C29"/>
    <w:rsid w:val="008F70BD"/>
    <w:rsid w:val="008F788F"/>
    <w:rsid w:val="008F7EA2"/>
    <w:rsid w:val="00902722"/>
    <w:rsid w:val="009027BC"/>
    <w:rsid w:val="009062E6"/>
    <w:rsid w:val="00907CE8"/>
    <w:rsid w:val="00910E4E"/>
    <w:rsid w:val="00911BE5"/>
    <w:rsid w:val="00913CA9"/>
    <w:rsid w:val="009145AE"/>
    <w:rsid w:val="009146CE"/>
    <w:rsid w:val="00914CA7"/>
    <w:rsid w:val="00915C3E"/>
    <w:rsid w:val="009161A8"/>
    <w:rsid w:val="00917090"/>
    <w:rsid w:val="009170E1"/>
    <w:rsid w:val="00920770"/>
    <w:rsid w:val="00921BCF"/>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9EE"/>
    <w:rsid w:val="009911AF"/>
    <w:rsid w:val="00991875"/>
    <w:rsid w:val="00991F92"/>
    <w:rsid w:val="00992985"/>
    <w:rsid w:val="00993889"/>
    <w:rsid w:val="0099551B"/>
    <w:rsid w:val="00996A09"/>
    <w:rsid w:val="00997BF1"/>
    <w:rsid w:val="009A04C1"/>
    <w:rsid w:val="009A089C"/>
    <w:rsid w:val="009A118E"/>
    <w:rsid w:val="009A21CD"/>
    <w:rsid w:val="009A278C"/>
    <w:rsid w:val="009A2BC2"/>
    <w:rsid w:val="009A42C1"/>
    <w:rsid w:val="009A5429"/>
    <w:rsid w:val="009A5E24"/>
    <w:rsid w:val="009A5EFB"/>
    <w:rsid w:val="009A72AD"/>
    <w:rsid w:val="009B09E0"/>
    <w:rsid w:val="009B0BC5"/>
    <w:rsid w:val="009B1247"/>
    <w:rsid w:val="009B46F9"/>
    <w:rsid w:val="009B6016"/>
    <w:rsid w:val="009B6029"/>
    <w:rsid w:val="009B6971"/>
    <w:rsid w:val="009C27F1"/>
    <w:rsid w:val="009C3152"/>
    <w:rsid w:val="009C4CFA"/>
    <w:rsid w:val="009C5070"/>
    <w:rsid w:val="009D112C"/>
    <w:rsid w:val="009D47FA"/>
    <w:rsid w:val="009D4C5B"/>
    <w:rsid w:val="009D50D2"/>
    <w:rsid w:val="009D6989"/>
    <w:rsid w:val="009D6BCA"/>
    <w:rsid w:val="009E0F62"/>
    <w:rsid w:val="009E403C"/>
    <w:rsid w:val="009E47CC"/>
    <w:rsid w:val="009E4A58"/>
    <w:rsid w:val="009E5A2D"/>
    <w:rsid w:val="009E5AB2"/>
    <w:rsid w:val="009E6219"/>
    <w:rsid w:val="009F03B3"/>
    <w:rsid w:val="009F77EF"/>
    <w:rsid w:val="00A0096C"/>
    <w:rsid w:val="00A01757"/>
    <w:rsid w:val="00A028C0"/>
    <w:rsid w:val="00A02BAE"/>
    <w:rsid w:val="00A04902"/>
    <w:rsid w:val="00A06A6B"/>
    <w:rsid w:val="00A07E47"/>
    <w:rsid w:val="00A129D0"/>
    <w:rsid w:val="00A12C33"/>
    <w:rsid w:val="00A138BA"/>
    <w:rsid w:val="00A13BDD"/>
    <w:rsid w:val="00A14C8E"/>
    <w:rsid w:val="00A153D9"/>
    <w:rsid w:val="00A1593B"/>
    <w:rsid w:val="00A15F09"/>
    <w:rsid w:val="00A169B6"/>
    <w:rsid w:val="00A22510"/>
    <w:rsid w:val="00A2271D"/>
    <w:rsid w:val="00A237D5"/>
    <w:rsid w:val="00A30EFC"/>
    <w:rsid w:val="00A31524"/>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07C"/>
    <w:rsid w:val="00A94247"/>
    <w:rsid w:val="00A952D7"/>
    <w:rsid w:val="00A963F7"/>
    <w:rsid w:val="00A96AD8"/>
    <w:rsid w:val="00A97383"/>
    <w:rsid w:val="00AA052C"/>
    <w:rsid w:val="00AA1E45"/>
    <w:rsid w:val="00AA4286"/>
    <w:rsid w:val="00AA456B"/>
    <w:rsid w:val="00AA57F5"/>
    <w:rsid w:val="00AA609C"/>
    <w:rsid w:val="00AA672E"/>
    <w:rsid w:val="00AA6EC9"/>
    <w:rsid w:val="00AB41D5"/>
    <w:rsid w:val="00AB6309"/>
    <w:rsid w:val="00AB6C5F"/>
    <w:rsid w:val="00AB7129"/>
    <w:rsid w:val="00AC0AE2"/>
    <w:rsid w:val="00AC0D76"/>
    <w:rsid w:val="00AC27A6"/>
    <w:rsid w:val="00AC30F7"/>
    <w:rsid w:val="00AC3A5A"/>
    <w:rsid w:val="00AC4D95"/>
    <w:rsid w:val="00AC5DF4"/>
    <w:rsid w:val="00AD0AEF"/>
    <w:rsid w:val="00AD11B7"/>
    <w:rsid w:val="00AD1A94"/>
    <w:rsid w:val="00AD1C05"/>
    <w:rsid w:val="00AD4126"/>
    <w:rsid w:val="00AD421C"/>
    <w:rsid w:val="00AD44FA"/>
    <w:rsid w:val="00AE070A"/>
    <w:rsid w:val="00AE0C54"/>
    <w:rsid w:val="00AE101C"/>
    <w:rsid w:val="00AE37E5"/>
    <w:rsid w:val="00AE5EB4"/>
    <w:rsid w:val="00AE7B47"/>
    <w:rsid w:val="00AF0C18"/>
    <w:rsid w:val="00AF47C5"/>
    <w:rsid w:val="00AF5398"/>
    <w:rsid w:val="00AF5DE3"/>
    <w:rsid w:val="00B012D0"/>
    <w:rsid w:val="00B031F2"/>
    <w:rsid w:val="00B049AF"/>
    <w:rsid w:val="00B04EC4"/>
    <w:rsid w:val="00B07242"/>
    <w:rsid w:val="00B10534"/>
    <w:rsid w:val="00B10D1C"/>
    <w:rsid w:val="00B113DB"/>
    <w:rsid w:val="00B11D8A"/>
    <w:rsid w:val="00B12981"/>
    <w:rsid w:val="00B147DD"/>
    <w:rsid w:val="00B156FD"/>
    <w:rsid w:val="00B15E53"/>
    <w:rsid w:val="00B21F61"/>
    <w:rsid w:val="00B261F1"/>
    <w:rsid w:val="00B265BC"/>
    <w:rsid w:val="00B31FB1"/>
    <w:rsid w:val="00B33952"/>
    <w:rsid w:val="00B33C5E"/>
    <w:rsid w:val="00B342F4"/>
    <w:rsid w:val="00B34369"/>
    <w:rsid w:val="00B34DC2"/>
    <w:rsid w:val="00B378E5"/>
    <w:rsid w:val="00B40C5A"/>
    <w:rsid w:val="00B415F7"/>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536"/>
    <w:rsid w:val="00B66567"/>
    <w:rsid w:val="00B66F52"/>
    <w:rsid w:val="00B66FE5"/>
    <w:rsid w:val="00B72773"/>
    <w:rsid w:val="00B72880"/>
    <w:rsid w:val="00B758BF"/>
    <w:rsid w:val="00B76D84"/>
    <w:rsid w:val="00B77618"/>
    <w:rsid w:val="00B77EC8"/>
    <w:rsid w:val="00B827A6"/>
    <w:rsid w:val="00B831CE"/>
    <w:rsid w:val="00B86677"/>
    <w:rsid w:val="00B87131"/>
    <w:rsid w:val="00B87DD6"/>
    <w:rsid w:val="00B91375"/>
    <w:rsid w:val="00B939B1"/>
    <w:rsid w:val="00B96D40"/>
    <w:rsid w:val="00B97386"/>
    <w:rsid w:val="00BA263B"/>
    <w:rsid w:val="00BA3A0F"/>
    <w:rsid w:val="00BA42B2"/>
    <w:rsid w:val="00BA58D4"/>
    <w:rsid w:val="00BA5B9E"/>
    <w:rsid w:val="00BA7C9A"/>
    <w:rsid w:val="00BB203B"/>
    <w:rsid w:val="00BB5E16"/>
    <w:rsid w:val="00BB5F8F"/>
    <w:rsid w:val="00BB657A"/>
    <w:rsid w:val="00BC1A4E"/>
    <w:rsid w:val="00BC4790"/>
    <w:rsid w:val="00BC5602"/>
    <w:rsid w:val="00BC5DC7"/>
    <w:rsid w:val="00BC6535"/>
    <w:rsid w:val="00BC6B8B"/>
    <w:rsid w:val="00BC73D8"/>
    <w:rsid w:val="00BD0AD3"/>
    <w:rsid w:val="00BD4C24"/>
    <w:rsid w:val="00BD52D7"/>
    <w:rsid w:val="00BD5AD2"/>
    <w:rsid w:val="00BE22F3"/>
    <w:rsid w:val="00BE5B52"/>
    <w:rsid w:val="00BE6EB9"/>
    <w:rsid w:val="00BE7B8D"/>
    <w:rsid w:val="00BF0993"/>
    <w:rsid w:val="00BF10A9"/>
    <w:rsid w:val="00BF1703"/>
    <w:rsid w:val="00BF231C"/>
    <w:rsid w:val="00BF3A1B"/>
    <w:rsid w:val="00BF51E5"/>
    <w:rsid w:val="00BF74A6"/>
    <w:rsid w:val="00C013AD"/>
    <w:rsid w:val="00C04904"/>
    <w:rsid w:val="00C056B3"/>
    <w:rsid w:val="00C103E5"/>
    <w:rsid w:val="00C1213C"/>
    <w:rsid w:val="00C13319"/>
    <w:rsid w:val="00C13EE9"/>
    <w:rsid w:val="00C15C5D"/>
    <w:rsid w:val="00C16A61"/>
    <w:rsid w:val="00C21540"/>
    <w:rsid w:val="00C21906"/>
    <w:rsid w:val="00C21BFA"/>
    <w:rsid w:val="00C22148"/>
    <w:rsid w:val="00C23510"/>
    <w:rsid w:val="00C24C8D"/>
    <w:rsid w:val="00C25FE2"/>
    <w:rsid w:val="00C26B53"/>
    <w:rsid w:val="00C279B2"/>
    <w:rsid w:val="00C33E50"/>
    <w:rsid w:val="00C34C20"/>
    <w:rsid w:val="00C35A3E"/>
    <w:rsid w:val="00C42130"/>
    <w:rsid w:val="00C423A4"/>
    <w:rsid w:val="00C429A4"/>
    <w:rsid w:val="00C44BF5"/>
    <w:rsid w:val="00C521D6"/>
    <w:rsid w:val="00C55232"/>
    <w:rsid w:val="00C553A4"/>
    <w:rsid w:val="00C55A06"/>
    <w:rsid w:val="00C55D03"/>
    <w:rsid w:val="00C601BC"/>
    <w:rsid w:val="00C6329F"/>
    <w:rsid w:val="00C63340"/>
    <w:rsid w:val="00C643F9"/>
    <w:rsid w:val="00C64E95"/>
    <w:rsid w:val="00C70AFA"/>
    <w:rsid w:val="00C71372"/>
    <w:rsid w:val="00C72410"/>
    <w:rsid w:val="00C7287F"/>
    <w:rsid w:val="00C74EFF"/>
    <w:rsid w:val="00C80CB8"/>
    <w:rsid w:val="00C819F8"/>
    <w:rsid w:val="00C8248C"/>
    <w:rsid w:val="00C845DC"/>
    <w:rsid w:val="00C84E33"/>
    <w:rsid w:val="00C86D6F"/>
    <w:rsid w:val="00C905FC"/>
    <w:rsid w:val="00C92D03"/>
    <w:rsid w:val="00C92E93"/>
    <w:rsid w:val="00C9319C"/>
    <w:rsid w:val="00C9435D"/>
    <w:rsid w:val="00C94A67"/>
    <w:rsid w:val="00C94DF2"/>
    <w:rsid w:val="00C95751"/>
    <w:rsid w:val="00C96741"/>
    <w:rsid w:val="00CA2D1B"/>
    <w:rsid w:val="00CA375D"/>
    <w:rsid w:val="00CA662A"/>
    <w:rsid w:val="00CA7098"/>
    <w:rsid w:val="00CA7AFD"/>
    <w:rsid w:val="00CA7C3C"/>
    <w:rsid w:val="00CB0189"/>
    <w:rsid w:val="00CB0BA2"/>
    <w:rsid w:val="00CB1A42"/>
    <w:rsid w:val="00CB1B0C"/>
    <w:rsid w:val="00CB2C0B"/>
    <w:rsid w:val="00CB4368"/>
    <w:rsid w:val="00CB517D"/>
    <w:rsid w:val="00CB51D4"/>
    <w:rsid w:val="00CC038D"/>
    <w:rsid w:val="00CC08DB"/>
    <w:rsid w:val="00CC1719"/>
    <w:rsid w:val="00CC39FF"/>
    <w:rsid w:val="00CC3C2F"/>
    <w:rsid w:val="00CC4AC8"/>
    <w:rsid w:val="00CC5233"/>
    <w:rsid w:val="00CC5DE6"/>
    <w:rsid w:val="00CC6E4E"/>
    <w:rsid w:val="00CC6FE8"/>
    <w:rsid w:val="00CC71DF"/>
    <w:rsid w:val="00CC7202"/>
    <w:rsid w:val="00CD2808"/>
    <w:rsid w:val="00CD28BF"/>
    <w:rsid w:val="00CD4092"/>
    <w:rsid w:val="00CD4A20"/>
    <w:rsid w:val="00CD50A1"/>
    <w:rsid w:val="00CD519E"/>
    <w:rsid w:val="00CD561D"/>
    <w:rsid w:val="00CD6D7F"/>
    <w:rsid w:val="00CE0C4F"/>
    <w:rsid w:val="00CE30EA"/>
    <w:rsid w:val="00CF048A"/>
    <w:rsid w:val="00CF155A"/>
    <w:rsid w:val="00CF2947"/>
    <w:rsid w:val="00CF686F"/>
    <w:rsid w:val="00CF6B16"/>
    <w:rsid w:val="00CF6E60"/>
    <w:rsid w:val="00CF7BCA"/>
    <w:rsid w:val="00D008FD"/>
    <w:rsid w:val="00D00F55"/>
    <w:rsid w:val="00D0321C"/>
    <w:rsid w:val="00D035EC"/>
    <w:rsid w:val="00D06AB1"/>
    <w:rsid w:val="00D072ED"/>
    <w:rsid w:val="00D07A16"/>
    <w:rsid w:val="00D1067E"/>
    <w:rsid w:val="00D10F50"/>
    <w:rsid w:val="00D11272"/>
    <w:rsid w:val="00D126F5"/>
    <w:rsid w:val="00D1489E"/>
    <w:rsid w:val="00D154A6"/>
    <w:rsid w:val="00D20737"/>
    <w:rsid w:val="00D21E81"/>
    <w:rsid w:val="00D223DE"/>
    <w:rsid w:val="00D25E37"/>
    <w:rsid w:val="00D2661A"/>
    <w:rsid w:val="00D267C2"/>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1C41"/>
    <w:rsid w:val="00D66846"/>
    <w:rsid w:val="00D675FB"/>
    <w:rsid w:val="00D719F3"/>
    <w:rsid w:val="00D71F25"/>
    <w:rsid w:val="00D72A9C"/>
    <w:rsid w:val="00D77031"/>
    <w:rsid w:val="00D84941"/>
    <w:rsid w:val="00D84FA1"/>
    <w:rsid w:val="00D851F0"/>
    <w:rsid w:val="00D86DB7"/>
    <w:rsid w:val="00D91538"/>
    <w:rsid w:val="00D926D0"/>
    <w:rsid w:val="00D93030"/>
    <w:rsid w:val="00D94B8E"/>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B99"/>
    <w:rsid w:val="00DC0321"/>
    <w:rsid w:val="00DC3067"/>
    <w:rsid w:val="00DC370B"/>
    <w:rsid w:val="00DC5B90"/>
    <w:rsid w:val="00DC6429"/>
    <w:rsid w:val="00DC719E"/>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B68"/>
    <w:rsid w:val="00E32CCF"/>
    <w:rsid w:val="00E34A98"/>
    <w:rsid w:val="00E35D1E"/>
    <w:rsid w:val="00E364F9"/>
    <w:rsid w:val="00E365FA"/>
    <w:rsid w:val="00E36789"/>
    <w:rsid w:val="00E424B9"/>
    <w:rsid w:val="00E44A83"/>
    <w:rsid w:val="00E502C1"/>
    <w:rsid w:val="00E502DD"/>
    <w:rsid w:val="00E50D3A"/>
    <w:rsid w:val="00E51387"/>
    <w:rsid w:val="00E51E68"/>
    <w:rsid w:val="00E52EFD"/>
    <w:rsid w:val="00E5408A"/>
    <w:rsid w:val="00E56800"/>
    <w:rsid w:val="00E57B95"/>
    <w:rsid w:val="00E60C63"/>
    <w:rsid w:val="00E62D7B"/>
    <w:rsid w:val="00E62FF9"/>
    <w:rsid w:val="00E635D6"/>
    <w:rsid w:val="00E639BC"/>
    <w:rsid w:val="00E664CC"/>
    <w:rsid w:val="00E67F65"/>
    <w:rsid w:val="00E70388"/>
    <w:rsid w:val="00E70F92"/>
    <w:rsid w:val="00E74C54"/>
    <w:rsid w:val="00E77A03"/>
    <w:rsid w:val="00E822E8"/>
    <w:rsid w:val="00E82554"/>
    <w:rsid w:val="00E82606"/>
    <w:rsid w:val="00E846C8"/>
    <w:rsid w:val="00E84957"/>
    <w:rsid w:val="00E84A55"/>
    <w:rsid w:val="00E85BFF"/>
    <w:rsid w:val="00E90391"/>
    <w:rsid w:val="00E906C2"/>
    <w:rsid w:val="00E9239A"/>
    <w:rsid w:val="00E9311F"/>
    <w:rsid w:val="00E934D1"/>
    <w:rsid w:val="00E94AF0"/>
    <w:rsid w:val="00E95D13"/>
    <w:rsid w:val="00E95DD3"/>
    <w:rsid w:val="00E969D5"/>
    <w:rsid w:val="00EA58D1"/>
    <w:rsid w:val="00EA615C"/>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E1A"/>
    <w:rsid w:val="00EF1B7C"/>
    <w:rsid w:val="00EF3235"/>
    <w:rsid w:val="00EF7E72"/>
    <w:rsid w:val="00F06D37"/>
    <w:rsid w:val="00F07B9D"/>
    <w:rsid w:val="00F107D9"/>
    <w:rsid w:val="00F11586"/>
    <w:rsid w:val="00F1183B"/>
    <w:rsid w:val="00F11C9F"/>
    <w:rsid w:val="00F12263"/>
    <w:rsid w:val="00F1409D"/>
    <w:rsid w:val="00F14214"/>
    <w:rsid w:val="00F157A9"/>
    <w:rsid w:val="00F16115"/>
    <w:rsid w:val="00F1621A"/>
    <w:rsid w:val="00F25BB6"/>
    <w:rsid w:val="00F26B7E"/>
    <w:rsid w:val="00F27A3B"/>
    <w:rsid w:val="00F33817"/>
    <w:rsid w:val="00F371C6"/>
    <w:rsid w:val="00F37C3A"/>
    <w:rsid w:val="00F420D5"/>
    <w:rsid w:val="00F451EA"/>
    <w:rsid w:val="00F45447"/>
    <w:rsid w:val="00F456C6"/>
    <w:rsid w:val="00F4577B"/>
    <w:rsid w:val="00F46496"/>
    <w:rsid w:val="00F474D0"/>
    <w:rsid w:val="00F50179"/>
    <w:rsid w:val="00F515EE"/>
    <w:rsid w:val="00F51B6C"/>
    <w:rsid w:val="00F54917"/>
    <w:rsid w:val="00F54C33"/>
    <w:rsid w:val="00F56511"/>
    <w:rsid w:val="00F601B8"/>
    <w:rsid w:val="00F6194E"/>
    <w:rsid w:val="00F623AC"/>
    <w:rsid w:val="00F636D9"/>
    <w:rsid w:val="00F63AF7"/>
    <w:rsid w:val="00F6412A"/>
    <w:rsid w:val="00F65893"/>
    <w:rsid w:val="00F666E4"/>
    <w:rsid w:val="00F66A4A"/>
    <w:rsid w:val="00F71E22"/>
    <w:rsid w:val="00F72142"/>
    <w:rsid w:val="00F72AE7"/>
    <w:rsid w:val="00F8024E"/>
    <w:rsid w:val="00F81141"/>
    <w:rsid w:val="00F8270B"/>
    <w:rsid w:val="00F833BA"/>
    <w:rsid w:val="00F839C1"/>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823"/>
    <w:rsid w:val="00FB231D"/>
    <w:rsid w:val="00FB45F1"/>
    <w:rsid w:val="00FB4A72"/>
    <w:rsid w:val="00FB54E8"/>
    <w:rsid w:val="00FB7054"/>
    <w:rsid w:val="00FC17B7"/>
    <w:rsid w:val="00FC2CB7"/>
    <w:rsid w:val="00FC4090"/>
    <w:rsid w:val="00FC55B4"/>
    <w:rsid w:val="00FD00E6"/>
    <w:rsid w:val="00FD0939"/>
    <w:rsid w:val="00FD09A1"/>
    <w:rsid w:val="00FD2A7C"/>
    <w:rsid w:val="00FD59EB"/>
    <w:rsid w:val="00FD5E8C"/>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8F71"/>
  <w15:docId w15:val="{AC27464C-247B-4476-BB41-C9DEEEF8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9"/>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uiPriority w:val="99"/>
    <w:rsid w:val="009B46F9"/>
    <w:rPr>
      <w:rFonts w:ascii="Arial" w:eastAsia="黑体" w:hAnsi="Arial"/>
      <w:b/>
      <w:bCs/>
      <w:kern w:val="2"/>
      <w:sz w:val="32"/>
      <w:szCs w:val="32"/>
    </w:rPr>
  </w:style>
  <w:style w:type="character" w:customStyle="1" w:styleId="30">
    <w:name w:val="标题 3 字符"/>
    <w:link w:val="3"/>
    <w:uiPriority w:val="99"/>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uiPriority w:val="99"/>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uiPriority w:val="99"/>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uiPriority w:val="99"/>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uiPriority w:val="99"/>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uiPriority w:val="99"/>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uiPriority w:val="99"/>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uiPriority w:val="99"/>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uiPriority w:val="99"/>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Normal (Web)"/>
    <w:basedOn w:val="afff5"/>
    <w:uiPriority w:val="99"/>
    <w:unhideWhenUsed/>
    <w:rsid w:val="001759C5"/>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c">
    <w:name w:val="Body Text Indent"/>
    <w:basedOn w:val="afff5"/>
    <w:link w:val="afffffffffffd"/>
    <w:uiPriority w:val="99"/>
    <w:semiHidden/>
    <w:unhideWhenUsed/>
    <w:rsid w:val="00E62D7B"/>
    <w:pPr>
      <w:spacing w:after="120"/>
      <w:ind w:leftChars="200" w:left="420"/>
    </w:pPr>
  </w:style>
  <w:style w:type="character" w:customStyle="1" w:styleId="afffffffffffd">
    <w:name w:val="正文文本缩进 字符"/>
    <w:basedOn w:val="afff6"/>
    <w:link w:val="afffffffffffc"/>
    <w:uiPriority w:val="99"/>
    <w:semiHidden/>
    <w:rsid w:val="00E62D7B"/>
    <w:rPr>
      <w:kern w:val="2"/>
      <w:sz w:val="21"/>
      <w:szCs w:val="21"/>
    </w:rPr>
  </w:style>
  <w:style w:type="paragraph" w:styleId="afffffffffffe">
    <w:name w:val="List Paragraph"/>
    <w:basedOn w:val="afff5"/>
    <w:uiPriority w:val="34"/>
    <w:qFormat/>
    <w:rsid w:val="004C20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23">
      <w:bodyDiv w:val="1"/>
      <w:marLeft w:val="0"/>
      <w:marRight w:val="0"/>
      <w:marTop w:val="0"/>
      <w:marBottom w:val="0"/>
      <w:divBdr>
        <w:top w:val="none" w:sz="0" w:space="0" w:color="auto"/>
        <w:left w:val="none" w:sz="0" w:space="0" w:color="auto"/>
        <w:bottom w:val="none" w:sz="0" w:space="0" w:color="auto"/>
        <w:right w:val="none" w:sz="0" w:space="0" w:color="auto"/>
      </w:divBdr>
    </w:div>
    <w:div w:id="12807330">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8110578">
      <w:bodyDiv w:val="1"/>
      <w:marLeft w:val="0"/>
      <w:marRight w:val="0"/>
      <w:marTop w:val="0"/>
      <w:marBottom w:val="0"/>
      <w:divBdr>
        <w:top w:val="none" w:sz="0" w:space="0" w:color="auto"/>
        <w:left w:val="none" w:sz="0" w:space="0" w:color="auto"/>
        <w:bottom w:val="none" w:sz="0" w:space="0" w:color="auto"/>
        <w:right w:val="none" w:sz="0" w:space="0" w:color="auto"/>
      </w:divBdr>
    </w:div>
    <w:div w:id="77486877">
      <w:bodyDiv w:val="1"/>
      <w:marLeft w:val="0"/>
      <w:marRight w:val="0"/>
      <w:marTop w:val="0"/>
      <w:marBottom w:val="0"/>
      <w:divBdr>
        <w:top w:val="none" w:sz="0" w:space="0" w:color="auto"/>
        <w:left w:val="none" w:sz="0" w:space="0" w:color="auto"/>
        <w:bottom w:val="none" w:sz="0" w:space="0" w:color="auto"/>
        <w:right w:val="none" w:sz="0" w:space="0" w:color="auto"/>
      </w:divBdr>
    </w:div>
    <w:div w:id="78455564">
      <w:bodyDiv w:val="1"/>
      <w:marLeft w:val="0"/>
      <w:marRight w:val="0"/>
      <w:marTop w:val="0"/>
      <w:marBottom w:val="0"/>
      <w:divBdr>
        <w:top w:val="none" w:sz="0" w:space="0" w:color="auto"/>
        <w:left w:val="none" w:sz="0" w:space="0" w:color="auto"/>
        <w:bottom w:val="none" w:sz="0" w:space="0" w:color="auto"/>
        <w:right w:val="none" w:sz="0" w:space="0" w:color="auto"/>
      </w:divBdr>
    </w:div>
    <w:div w:id="109007921">
      <w:bodyDiv w:val="1"/>
      <w:marLeft w:val="0"/>
      <w:marRight w:val="0"/>
      <w:marTop w:val="0"/>
      <w:marBottom w:val="0"/>
      <w:divBdr>
        <w:top w:val="none" w:sz="0" w:space="0" w:color="auto"/>
        <w:left w:val="none" w:sz="0" w:space="0" w:color="auto"/>
        <w:bottom w:val="none" w:sz="0" w:space="0" w:color="auto"/>
        <w:right w:val="none" w:sz="0" w:space="0" w:color="auto"/>
      </w:divBdr>
    </w:div>
    <w:div w:id="121771711">
      <w:bodyDiv w:val="1"/>
      <w:marLeft w:val="0"/>
      <w:marRight w:val="0"/>
      <w:marTop w:val="0"/>
      <w:marBottom w:val="0"/>
      <w:divBdr>
        <w:top w:val="none" w:sz="0" w:space="0" w:color="auto"/>
        <w:left w:val="none" w:sz="0" w:space="0" w:color="auto"/>
        <w:bottom w:val="none" w:sz="0" w:space="0" w:color="auto"/>
        <w:right w:val="none" w:sz="0" w:space="0" w:color="auto"/>
      </w:divBdr>
    </w:div>
    <w:div w:id="132144573">
      <w:bodyDiv w:val="1"/>
      <w:marLeft w:val="0"/>
      <w:marRight w:val="0"/>
      <w:marTop w:val="0"/>
      <w:marBottom w:val="0"/>
      <w:divBdr>
        <w:top w:val="none" w:sz="0" w:space="0" w:color="auto"/>
        <w:left w:val="none" w:sz="0" w:space="0" w:color="auto"/>
        <w:bottom w:val="none" w:sz="0" w:space="0" w:color="auto"/>
        <w:right w:val="none" w:sz="0" w:space="0" w:color="auto"/>
      </w:divBdr>
    </w:div>
    <w:div w:id="147788400">
      <w:bodyDiv w:val="1"/>
      <w:marLeft w:val="0"/>
      <w:marRight w:val="0"/>
      <w:marTop w:val="0"/>
      <w:marBottom w:val="0"/>
      <w:divBdr>
        <w:top w:val="none" w:sz="0" w:space="0" w:color="auto"/>
        <w:left w:val="none" w:sz="0" w:space="0" w:color="auto"/>
        <w:bottom w:val="none" w:sz="0" w:space="0" w:color="auto"/>
        <w:right w:val="none" w:sz="0" w:space="0" w:color="auto"/>
      </w:divBdr>
    </w:div>
    <w:div w:id="187260759">
      <w:bodyDiv w:val="1"/>
      <w:marLeft w:val="0"/>
      <w:marRight w:val="0"/>
      <w:marTop w:val="0"/>
      <w:marBottom w:val="0"/>
      <w:divBdr>
        <w:top w:val="none" w:sz="0" w:space="0" w:color="auto"/>
        <w:left w:val="none" w:sz="0" w:space="0" w:color="auto"/>
        <w:bottom w:val="none" w:sz="0" w:space="0" w:color="auto"/>
        <w:right w:val="none" w:sz="0" w:space="0" w:color="auto"/>
      </w:divBdr>
    </w:div>
    <w:div w:id="187330184">
      <w:bodyDiv w:val="1"/>
      <w:marLeft w:val="0"/>
      <w:marRight w:val="0"/>
      <w:marTop w:val="0"/>
      <w:marBottom w:val="0"/>
      <w:divBdr>
        <w:top w:val="none" w:sz="0" w:space="0" w:color="auto"/>
        <w:left w:val="none" w:sz="0" w:space="0" w:color="auto"/>
        <w:bottom w:val="none" w:sz="0" w:space="0" w:color="auto"/>
        <w:right w:val="none" w:sz="0" w:space="0" w:color="auto"/>
      </w:divBdr>
    </w:div>
    <w:div w:id="198977187">
      <w:bodyDiv w:val="1"/>
      <w:marLeft w:val="0"/>
      <w:marRight w:val="0"/>
      <w:marTop w:val="0"/>
      <w:marBottom w:val="0"/>
      <w:divBdr>
        <w:top w:val="none" w:sz="0" w:space="0" w:color="auto"/>
        <w:left w:val="none" w:sz="0" w:space="0" w:color="auto"/>
        <w:bottom w:val="none" w:sz="0" w:space="0" w:color="auto"/>
        <w:right w:val="none" w:sz="0" w:space="0" w:color="auto"/>
      </w:divBdr>
    </w:div>
    <w:div w:id="219366731">
      <w:bodyDiv w:val="1"/>
      <w:marLeft w:val="0"/>
      <w:marRight w:val="0"/>
      <w:marTop w:val="0"/>
      <w:marBottom w:val="0"/>
      <w:divBdr>
        <w:top w:val="none" w:sz="0" w:space="0" w:color="auto"/>
        <w:left w:val="none" w:sz="0" w:space="0" w:color="auto"/>
        <w:bottom w:val="none" w:sz="0" w:space="0" w:color="auto"/>
        <w:right w:val="none" w:sz="0" w:space="0" w:color="auto"/>
      </w:divBdr>
    </w:div>
    <w:div w:id="236138090">
      <w:bodyDiv w:val="1"/>
      <w:marLeft w:val="0"/>
      <w:marRight w:val="0"/>
      <w:marTop w:val="0"/>
      <w:marBottom w:val="0"/>
      <w:divBdr>
        <w:top w:val="none" w:sz="0" w:space="0" w:color="auto"/>
        <w:left w:val="none" w:sz="0" w:space="0" w:color="auto"/>
        <w:bottom w:val="none" w:sz="0" w:space="0" w:color="auto"/>
        <w:right w:val="none" w:sz="0" w:space="0" w:color="auto"/>
      </w:divBdr>
    </w:div>
    <w:div w:id="240679497">
      <w:bodyDiv w:val="1"/>
      <w:marLeft w:val="0"/>
      <w:marRight w:val="0"/>
      <w:marTop w:val="0"/>
      <w:marBottom w:val="0"/>
      <w:divBdr>
        <w:top w:val="none" w:sz="0" w:space="0" w:color="auto"/>
        <w:left w:val="none" w:sz="0" w:space="0" w:color="auto"/>
        <w:bottom w:val="none" w:sz="0" w:space="0" w:color="auto"/>
        <w:right w:val="none" w:sz="0" w:space="0" w:color="auto"/>
      </w:divBdr>
    </w:div>
    <w:div w:id="261769468">
      <w:bodyDiv w:val="1"/>
      <w:marLeft w:val="0"/>
      <w:marRight w:val="0"/>
      <w:marTop w:val="0"/>
      <w:marBottom w:val="0"/>
      <w:divBdr>
        <w:top w:val="none" w:sz="0" w:space="0" w:color="auto"/>
        <w:left w:val="none" w:sz="0" w:space="0" w:color="auto"/>
        <w:bottom w:val="none" w:sz="0" w:space="0" w:color="auto"/>
        <w:right w:val="none" w:sz="0" w:space="0" w:color="auto"/>
      </w:divBdr>
    </w:div>
    <w:div w:id="283854176">
      <w:bodyDiv w:val="1"/>
      <w:marLeft w:val="0"/>
      <w:marRight w:val="0"/>
      <w:marTop w:val="0"/>
      <w:marBottom w:val="0"/>
      <w:divBdr>
        <w:top w:val="none" w:sz="0" w:space="0" w:color="auto"/>
        <w:left w:val="none" w:sz="0" w:space="0" w:color="auto"/>
        <w:bottom w:val="none" w:sz="0" w:space="0" w:color="auto"/>
        <w:right w:val="none" w:sz="0" w:space="0" w:color="auto"/>
      </w:divBdr>
    </w:div>
    <w:div w:id="338656362">
      <w:bodyDiv w:val="1"/>
      <w:marLeft w:val="0"/>
      <w:marRight w:val="0"/>
      <w:marTop w:val="0"/>
      <w:marBottom w:val="0"/>
      <w:divBdr>
        <w:top w:val="none" w:sz="0" w:space="0" w:color="auto"/>
        <w:left w:val="none" w:sz="0" w:space="0" w:color="auto"/>
        <w:bottom w:val="none" w:sz="0" w:space="0" w:color="auto"/>
        <w:right w:val="none" w:sz="0" w:space="0" w:color="auto"/>
      </w:divBdr>
    </w:div>
    <w:div w:id="412356990">
      <w:bodyDiv w:val="1"/>
      <w:marLeft w:val="0"/>
      <w:marRight w:val="0"/>
      <w:marTop w:val="0"/>
      <w:marBottom w:val="0"/>
      <w:divBdr>
        <w:top w:val="none" w:sz="0" w:space="0" w:color="auto"/>
        <w:left w:val="none" w:sz="0" w:space="0" w:color="auto"/>
        <w:bottom w:val="none" w:sz="0" w:space="0" w:color="auto"/>
        <w:right w:val="none" w:sz="0" w:space="0" w:color="auto"/>
      </w:divBdr>
    </w:div>
    <w:div w:id="413361987">
      <w:bodyDiv w:val="1"/>
      <w:marLeft w:val="0"/>
      <w:marRight w:val="0"/>
      <w:marTop w:val="0"/>
      <w:marBottom w:val="0"/>
      <w:divBdr>
        <w:top w:val="none" w:sz="0" w:space="0" w:color="auto"/>
        <w:left w:val="none" w:sz="0" w:space="0" w:color="auto"/>
        <w:bottom w:val="none" w:sz="0" w:space="0" w:color="auto"/>
        <w:right w:val="none" w:sz="0" w:space="0" w:color="auto"/>
      </w:divBdr>
    </w:div>
    <w:div w:id="418604079">
      <w:bodyDiv w:val="1"/>
      <w:marLeft w:val="0"/>
      <w:marRight w:val="0"/>
      <w:marTop w:val="0"/>
      <w:marBottom w:val="0"/>
      <w:divBdr>
        <w:top w:val="none" w:sz="0" w:space="0" w:color="auto"/>
        <w:left w:val="none" w:sz="0" w:space="0" w:color="auto"/>
        <w:bottom w:val="none" w:sz="0" w:space="0" w:color="auto"/>
        <w:right w:val="none" w:sz="0" w:space="0" w:color="auto"/>
      </w:divBdr>
    </w:div>
    <w:div w:id="449983285">
      <w:bodyDiv w:val="1"/>
      <w:marLeft w:val="0"/>
      <w:marRight w:val="0"/>
      <w:marTop w:val="0"/>
      <w:marBottom w:val="0"/>
      <w:divBdr>
        <w:top w:val="none" w:sz="0" w:space="0" w:color="auto"/>
        <w:left w:val="none" w:sz="0" w:space="0" w:color="auto"/>
        <w:bottom w:val="none" w:sz="0" w:space="0" w:color="auto"/>
        <w:right w:val="none" w:sz="0" w:space="0" w:color="auto"/>
      </w:divBdr>
    </w:div>
    <w:div w:id="516775366">
      <w:bodyDiv w:val="1"/>
      <w:marLeft w:val="0"/>
      <w:marRight w:val="0"/>
      <w:marTop w:val="0"/>
      <w:marBottom w:val="0"/>
      <w:divBdr>
        <w:top w:val="none" w:sz="0" w:space="0" w:color="auto"/>
        <w:left w:val="none" w:sz="0" w:space="0" w:color="auto"/>
        <w:bottom w:val="none" w:sz="0" w:space="0" w:color="auto"/>
        <w:right w:val="none" w:sz="0" w:space="0" w:color="auto"/>
      </w:divBdr>
    </w:div>
    <w:div w:id="539365280">
      <w:bodyDiv w:val="1"/>
      <w:marLeft w:val="0"/>
      <w:marRight w:val="0"/>
      <w:marTop w:val="0"/>
      <w:marBottom w:val="0"/>
      <w:divBdr>
        <w:top w:val="none" w:sz="0" w:space="0" w:color="auto"/>
        <w:left w:val="none" w:sz="0" w:space="0" w:color="auto"/>
        <w:bottom w:val="none" w:sz="0" w:space="0" w:color="auto"/>
        <w:right w:val="none" w:sz="0" w:space="0" w:color="auto"/>
      </w:divBdr>
    </w:div>
    <w:div w:id="597445632">
      <w:bodyDiv w:val="1"/>
      <w:marLeft w:val="0"/>
      <w:marRight w:val="0"/>
      <w:marTop w:val="0"/>
      <w:marBottom w:val="0"/>
      <w:divBdr>
        <w:top w:val="none" w:sz="0" w:space="0" w:color="auto"/>
        <w:left w:val="none" w:sz="0" w:space="0" w:color="auto"/>
        <w:bottom w:val="none" w:sz="0" w:space="0" w:color="auto"/>
        <w:right w:val="none" w:sz="0" w:space="0" w:color="auto"/>
      </w:divBdr>
    </w:div>
    <w:div w:id="604505021">
      <w:bodyDiv w:val="1"/>
      <w:marLeft w:val="0"/>
      <w:marRight w:val="0"/>
      <w:marTop w:val="0"/>
      <w:marBottom w:val="0"/>
      <w:divBdr>
        <w:top w:val="none" w:sz="0" w:space="0" w:color="auto"/>
        <w:left w:val="none" w:sz="0" w:space="0" w:color="auto"/>
        <w:bottom w:val="none" w:sz="0" w:space="0" w:color="auto"/>
        <w:right w:val="none" w:sz="0" w:space="0" w:color="auto"/>
      </w:divBdr>
    </w:div>
    <w:div w:id="620453687">
      <w:bodyDiv w:val="1"/>
      <w:marLeft w:val="0"/>
      <w:marRight w:val="0"/>
      <w:marTop w:val="0"/>
      <w:marBottom w:val="0"/>
      <w:divBdr>
        <w:top w:val="none" w:sz="0" w:space="0" w:color="auto"/>
        <w:left w:val="none" w:sz="0" w:space="0" w:color="auto"/>
        <w:bottom w:val="none" w:sz="0" w:space="0" w:color="auto"/>
        <w:right w:val="none" w:sz="0" w:space="0" w:color="auto"/>
      </w:divBdr>
    </w:div>
    <w:div w:id="625813917">
      <w:bodyDiv w:val="1"/>
      <w:marLeft w:val="0"/>
      <w:marRight w:val="0"/>
      <w:marTop w:val="0"/>
      <w:marBottom w:val="0"/>
      <w:divBdr>
        <w:top w:val="none" w:sz="0" w:space="0" w:color="auto"/>
        <w:left w:val="none" w:sz="0" w:space="0" w:color="auto"/>
        <w:bottom w:val="none" w:sz="0" w:space="0" w:color="auto"/>
        <w:right w:val="none" w:sz="0" w:space="0" w:color="auto"/>
      </w:divBdr>
    </w:div>
    <w:div w:id="665211602">
      <w:bodyDiv w:val="1"/>
      <w:marLeft w:val="0"/>
      <w:marRight w:val="0"/>
      <w:marTop w:val="0"/>
      <w:marBottom w:val="0"/>
      <w:divBdr>
        <w:top w:val="none" w:sz="0" w:space="0" w:color="auto"/>
        <w:left w:val="none" w:sz="0" w:space="0" w:color="auto"/>
        <w:bottom w:val="none" w:sz="0" w:space="0" w:color="auto"/>
        <w:right w:val="none" w:sz="0" w:space="0" w:color="auto"/>
      </w:divBdr>
    </w:div>
    <w:div w:id="678196595">
      <w:bodyDiv w:val="1"/>
      <w:marLeft w:val="0"/>
      <w:marRight w:val="0"/>
      <w:marTop w:val="0"/>
      <w:marBottom w:val="0"/>
      <w:divBdr>
        <w:top w:val="none" w:sz="0" w:space="0" w:color="auto"/>
        <w:left w:val="none" w:sz="0" w:space="0" w:color="auto"/>
        <w:bottom w:val="none" w:sz="0" w:space="0" w:color="auto"/>
        <w:right w:val="none" w:sz="0" w:space="0" w:color="auto"/>
      </w:divBdr>
    </w:div>
    <w:div w:id="678779726">
      <w:bodyDiv w:val="1"/>
      <w:marLeft w:val="0"/>
      <w:marRight w:val="0"/>
      <w:marTop w:val="0"/>
      <w:marBottom w:val="0"/>
      <w:divBdr>
        <w:top w:val="none" w:sz="0" w:space="0" w:color="auto"/>
        <w:left w:val="none" w:sz="0" w:space="0" w:color="auto"/>
        <w:bottom w:val="none" w:sz="0" w:space="0" w:color="auto"/>
        <w:right w:val="none" w:sz="0" w:space="0" w:color="auto"/>
      </w:divBdr>
    </w:div>
    <w:div w:id="724568250">
      <w:bodyDiv w:val="1"/>
      <w:marLeft w:val="0"/>
      <w:marRight w:val="0"/>
      <w:marTop w:val="0"/>
      <w:marBottom w:val="0"/>
      <w:divBdr>
        <w:top w:val="none" w:sz="0" w:space="0" w:color="auto"/>
        <w:left w:val="none" w:sz="0" w:space="0" w:color="auto"/>
        <w:bottom w:val="none" w:sz="0" w:space="0" w:color="auto"/>
        <w:right w:val="none" w:sz="0" w:space="0" w:color="auto"/>
      </w:divBdr>
    </w:div>
    <w:div w:id="740375456">
      <w:bodyDiv w:val="1"/>
      <w:marLeft w:val="0"/>
      <w:marRight w:val="0"/>
      <w:marTop w:val="0"/>
      <w:marBottom w:val="0"/>
      <w:divBdr>
        <w:top w:val="none" w:sz="0" w:space="0" w:color="auto"/>
        <w:left w:val="none" w:sz="0" w:space="0" w:color="auto"/>
        <w:bottom w:val="none" w:sz="0" w:space="0" w:color="auto"/>
        <w:right w:val="none" w:sz="0" w:space="0" w:color="auto"/>
      </w:divBdr>
    </w:div>
    <w:div w:id="782190554">
      <w:bodyDiv w:val="1"/>
      <w:marLeft w:val="0"/>
      <w:marRight w:val="0"/>
      <w:marTop w:val="0"/>
      <w:marBottom w:val="0"/>
      <w:divBdr>
        <w:top w:val="none" w:sz="0" w:space="0" w:color="auto"/>
        <w:left w:val="none" w:sz="0" w:space="0" w:color="auto"/>
        <w:bottom w:val="none" w:sz="0" w:space="0" w:color="auto"/>
        <w:right w:val="none" w:sz="0" w:space="0" w:color="auto"/>
      </w:divBdr>
    </w:div>
    <w:div w:id="786654950">
      <w:bodyDiv w:val="1"/>
      <w:marLeft w:val="0"/>
      <w:marRight w:val="0"/>
      <w:marTop w:val="0"/>
      <w:marBottom w:val="0"/>
      <w:divBdr>
        <w:top w:val="none" w:sz="0" w:space="0" w:color="auto"/>
        <w:left w:val="none" w:sz="0" w:space="0" w:color="auto"/>
        <w:bottom w:val="none" w:sz="0" w:space="0" w:color="auto"/>
        <w:right w:val="none" w:sz="0" w:space="0" w:color="auto"/>
      </w:divBdr>
    </w:div>
    <w:div w:id="791561115">
      <w:bodyDiv w:val="1"/>
      <w:marLeft w:val="0"/>
      <w:marRight w:val="0"/>
      <w:marTop w:val="0"/>
      <w:marBottom w:val="0"/>
      <w:divBdr>
        <w:top w:val="none" w:sz="0" w:space="0" w:color="auto"/>
        <w:left w:val="none" w:sz="0" w:space="0" w:color="auto"/>
        <w:bottom w:val="none" w:sz="0" w:space="0" w:color="auto"/>
        <w:right w:val="none" w:sz="0" w:space="0" w:color="auto"/>
      </w:divBdr>
    </w:div>
    <w:div w:id="840044451">
      <w:bodyDiv w:val="1"/>
      <w:marLeft w:val="0"/>
      <w:marRight w:val="0"/>
      <w:marTop w:val="0"/>
      <w:marBottom w:val="0"/>
      <w:divBdr>
        <w:top w:val="none" w:sz="0" w:space="0" w:color="auto"/>
        <w:left w:val="none" w:sz="0" w:space="0" w:color="auto"/>
        <w:bottom w:val="none" w:sz="0" w:space="0" w:color="auto"/>
        <w:right w:val="none" w:sz="0" w:space="0" w:color="auto"/>
      </w:divBdr>
    </w:div>
    <w:div w:id="859509623">
      <w:bodyDiv w:val="1"/>
      <w:marLeft w:val="0"/>
      <w:marRight w:val="0"/>
      <w:marTop w:val="0"/>
      <w:marBottom w:val="0"/>
      <w:divBdr>
        <w:top w:val="none" w:sz="0" w:space="0" w:color="auto"/>
        <w:left w:val="none" w:sz="0" w:space="0" w:color="auto"/>
        <w:bottom w:val="none" w:sz="0" w:space="0" w:color="auto"/>
        <w:right w:val="none" w:sz="0" w:space="0" w:color="auto"/>
      </w:divBdr>
    </w:div>
    <w:div w:id="887380363">
      <w:bodyDiv w:val="1"/>
      <w:marLeft w:val="0"/>
      <w:marRight w:val="0"/>
      <w:marTop w:val="0"/>
      <w:marBottom w:val="0"/>
      <w:divBdr>
        <w:top w:val="none" w:sz="0" w:space="0" w:color="auto"/>
        <w:left w:val="none" w:sz="0" w:space="0" w:color="auto"/>
        <w:bottom w:val="none" w:sz="0" w:space="0" w:color="auto"/>
        <w:right w:val="none" w:sz="0" w:space="0" w:color="auto"/>
      </w:divBdr>
    </w:div>
    <w:div w:id="892233862">
      <w:bodyDiv w:val="1"/>
      <w:marLeft w:val="0"/>
      <w:marRight w:val="0"/>
      <w:marTop w:val="0"/>
      <w:marBottom w:val="0"/>
      <w:divBdr>
        <w:top w:val="none" w:sz="0" w:space="0" w:color="auto"/>
        <w:left w:val="none" w:sz="0" w:space="0" w:color="auto"/>
        <w:bottom w:val="none" w:sz="0" w:space="0" w:color="auto"/>
        <w:right w:val="none" w:sz="0" w:space="0" w:color="auto"/>
      </w:divBdr>
    </w:div>
    <w:div w:id="906185718">
      <w:bodyDiv w:val="1"/>
      <w:marLeft w:val="0"/>
      <w:marRight w:val="0"/>
      <w:marTop w:val="0"/>
      <w:marBottom w:val="0"/>
      <w:divBdr>
        <w:top w:val="none" w:sz="0" w:space="0" w:color="auto"/>
        <w:left w:val="none" w:sz="0" w:space="0" w:color="auto"/>
        <w:bottom w:val="none" w:sz="0" w:space="0" w:color="auto"/>
        <w:right w:val="none" w:sz="0" w:space="0" w:color="auto"/>
      </w:divBdr>
    </w:div>
    <w:div w:id="952057879">
      <w:bodyDiv w:val="1"/>
      <w:marLeft w:val="0"/>
      <w:marRight w:val="0"/>
      <w:marTop w:val="0"/>
      <w:marBottom w:val="0"/>
      <w:divBdr>
        <w:top w:val="none" w:sz="0" w:space="0" w:color="auto"/>
        <w:left w:val="none" w:sz="0" w:space="0" w:color="auto"/>
        <w:bottom w:val="none" w:sz="0" w:space="0" w:color="auto"/>
        <w:right w:val="none" w:sz="0" w:space="0" w:color="auto"/>
      </w:divBdr>
    </w:div>
    <w:div w:id="964888523">
      <w:bodyDiv w:val="1"/>
      <w:marLeft w:val="0"/>
      <w:marRight w:val="0"/>
      <w:marTop w:val="0"/>
      <w:marBottom w:val="0"/>
      <w:divBdr>
        <w:top w:val="none" w:sz="0" w:space="0" w:color="auto"/>
        <w:left w:val="none" w:sz="0" w:space="0" w:color="auto"/>
        <w:bottom w:val="none" w:sz="0" w:space="0" w:color="auto"/>
        <w:right w:val="none" w:sz="0" w:space="0" w:color="auto"/>
      </w:divBdr>
    </w:div>
    <w:div w:id="1013146704">
      <w:bodyDiv w:val="1"/>
      <w:marLeft w:val="0"/>
      <w:marRight w:val="0"/>
      <w:marTop w:val="0"/>
      <w:marBottom w:val="0"/>
      <w:divBdr>
        <w:top w:val="none" w:sz="0" w:space="0" w:color="auto"/>
        <w:left w:val="none" w:sz="0" w:space="0" w:color="auto"/>
        <w:bottom w:val="none" w:sz="0" w:space="0" w:color="auto"/>
        <w:right w:val="none" w:sz="0" w:space="0" w:color="auto"/>
      </w:divBdr>
    </w:div>
    <w:div w:id="1015039902">
      <w:bodyDiv w:val="1"/>
      <w:marLeft w:val="0"/>
      <w:marRight w:val="0"/>
      <w:marTop w:val="0"/>
      <w:marBottom w:val="0"/>
      <w:divBdr>
        <w:top w:val="none" w:sz="0" w:space="0" w:color="auto"/>
        <w:left w:val="none" w:sz="0" w:space="0" w:color="auto"/>
        <w:bottom w:val="none" w:sz="0" w:space="0" w:color="auto"/>
        <w:right w:val="none" w:sz="0" w:space="0" w:color="auto"/>
      </w:divBdr>
    </w:div>
    <w:div w:id="1117799617">
      <w:bodyDiv w:val="1"/>
      <w:marLeft w:val="0"/>
      <w:marRight w:val="0"/>
      <w:marTop w:val="0"/>
      <w:marBottom w:val="0"/>
      <w:divBdr>
        <w:top w:val="none" w:sz="0" w:space="0" w:color="auto"/>
        <w:left w:val="none" w:sz="0" w:space="0" w:color="auto"/>
        <w:bottom w:val="none" w:sz="0" w:space="0" w:color="auto"/>
        <w:right w:val="none" w:sz="0" w:space="0" w:color="auto"/>
      </w:divBdr>
    </w:div>
    <w:div w:id="1128358175">
      <w:bodyDiv w:val="1"/>
      <w:marLeft w:val="0"/>
      <w:marRight w:val="0"/>
      <w:marTop w:val="0"/>
      <w:marBottom w:val="0"/>
      <w:divBdr>
        <w:top w:val="none" w:sz="0" w:space="0" w:color="auto"/>
        <w:left w:val="none" w:sz="0" w:space="0" w:color="auto"/>
        <w:bottom w:val="none" w:sz="0" w:space="0" w:color="auto"/>
        <w:right w:val="none" w:sz="0" w:space="0" w:color="auto"/>
      </w:divBdr>
    </w:div>
    <w:div w:id="1134257555">
      <w:bodyDiv w:val="1"/>
      <w:marLeft w:val="0"/>
      <w:marRight w:val="0"/>
      <w:marTop w:val="0"/>
      <w:marBottom w:val="0"/>
      <w:divBdr>
        <w:top w:val="none" w:sz="0" w:space="0" w:color="auto"/>
        <w:left w:val="none" w:sz="0" w:space="0" w:color="auto"/>
        <w:bottom w:val="none" w:sz="0" w:space="0" w:color="auto"/>
        <w:right w:val="none" w:sz="0" w:space="0" w:color="auto"/>
      </w:divBdr>
    </w:div>
    <w:div w:id="1141536858">
      <w:bodyDiv w:val="1"/>
      <w:marLeft w:val="0"/>
      <w:marRight w:val="0"/>
      <w:marTop w:val="0"/>
      <w:marBottom w:val="0"/>
      <w:divBdr>
        <w:top w:val="none" w:sz="0" w:space="0" w:color="auto"/>
        <w:left w:val="none" w:sz="0" w:space="0" w:color="auto"/>
        <w:bottom w:val="none" w:sz="0" w:space="0" w:color="auto"/>
        <w:right w:val="none" w:sz="0" w:space="0" w:color="auto"/>
      </w:divBdr>
    </w:div>
    <w:div w:id="1154299132">
      <w:bodyDiv w:val="1"/>
      <w:marLeft w:val="0"/>
      <w:marRight w:val="0"/>
      <w:marTop w:val="0"/>
      <w:marBottom w:val="0"/>
      <w:divBdr>
        <w:top w:val="none" w:sz="0" w:space="0" w:color="auto"/>
        <w:left w:val="none" w:sz="0" w:space="0" w:color="auto"/>
        <w:bottom w:val="none" w:sz="0" w:space="0" w:color="auto"/>
        <w:right w:val="none" w:sz="0" w:space="0" w:color="auto"/>
      </w:divBdr>
    </w:div>
    <w:div w:id="1171405400">
      <w:bodyDiv w:val="1"/>
      <w:marLeft w:val="0"/>
      <w:marRight w:val="0"/>
      <w:marTop w:val="0"/>
      <w:marBottom w:val="0"/>
      <w:divBdr>
        <w:top w:val="none" w:sz="0" w:space="0" w:color="auto"/>
        <w:left w:val="none" w:sz="0" w:space="0" w:color="auto"/>
        <w:bottom w:val="none" w:sz="0" w:space="0" w:color="auto"/>
        <w:right w:val="none" w:sz="0" w:space="0" w:color="auto"/>
      </w:divBdr>
    </w:div>
    <w:div w:id="1184856033">
      <w:bodyDiv w:val="1"/>
      <w:marLeft w:val="0"/>
      <w:marRight w:val="0"/>
      <w:marTop w:val="0"/>
      <w:marBottom w:val="0"/>
      <w:divBdr>
        <w:top w:val="none" w:sz="0" w:space="0" w:color="auto"/>
        <w:left w:val="none" w:sz="0" w:space="0" w:color="auto"/>
        <w:bottom w:val="none" w:sz="0" w:space="0" w:color="auto"/>
        <w:right w:val="none" w:sz="0" w:space="0" w:color="auto"/>
      </w:divBdr>
    </w:div>
    <w:div w:id="1254246607">
      <w:bodyDiv w:val="1"/>
      <w:marLeft w:val="0"/>
      <w:marRight w:val="0"/>
      <w:marTop w:val="0"/>
      <w:marBottom w:val="0"/>
      <w:divBdr>
        <w:top w:val="none" w:sz="0" w:space="0" w:color="auto"/>
        <w:left w:val="none" w:sz="0" w:space="0" w:color="auto"/>
        <w:bottom w:val="none" w:sz="0" w:space="0" w:color="auto"/>
        <w:right w:val="none" w:sz="0" w:space="0" w:color="auto"/>
      </w:divBdr>
    </w:div>
    <w:div w:id="1270040967">
      <w:bodyDiv w:val="1"/>
      <w:marLeft w:val="0"/>
      <w:marRight w:val="0"/>
      <w:marTop w:val="0"/>
      <w:marBottom w:val="0"/>
      <w:divBdr>
        <w:top w:val="none" w:sz="0" w:space="0" w:color="auto"/>
        <w:left w:val="none" w:sz="0" w:space="0" w:color="auto"/>
        <w:bottom w:val="none" w:sz="0" w:space="0" w:color="auto"/>
        <w:right w:val="none" w:sz="0" w:space="0" w:color="auto"/>
      </w:divBdr>
    </w:div>
    <w:div w:id="1276205832">
      <w:bodyDiv w:val="1"/>
      <w:marLeft w:val="0"/>
      <w:marRight w:val="0"/>
      <w:marTop w:val="0"/>
      <w:marBottom w:val="0"/>
      <w:divBdr>
        <w:top w:val="none" w:sz="0" w:space="0" w:color="auto"/>
        <w:left w:val="none" w:sz="0" w:space="0" w:color="auto"/>
        <w:bottom w:val="none" w:sz="0" w:space="0" w:color="auto"/>
        <w:right w:val="none" w:sz="0" w:space="0" w:color="auto"/>
      </w:divBdr>
    </w:div>
    <w:div w:id="1279414271">
      <w:bodyDiv w:val="1"/>
      <w:marLeft w:val="0"/>
      <w:marRight w:val="0"/>
      <w:marTop w:val="0"/>
      <w:marBottom w:val="0"/>
      <w:divBdr>
        <w:top w:val="none" w:sz="0" w:space="0" w:color="auto"/>
        <w:left w:val="none" w:sz="0" w:space="0" w:color="auto"/>
        <w:bottom w:val="none" w:sz="0" w:space="0" w:color="auto"/>
        <w:right w:val="none" w:sz="0" w:space="0" w:color="auto"/>
      </w:divBdr>
    </w:div>
    <w:div w:id="1299413551">
      <w:bodyDiv w:val="1"/>
      <w:marLeft w:val="0"/>
      <w:marRight w:val="0"/>
      <w:marTop w:val="0"/>
      <w:marBottom w:val="0"/>
      <w:divBdr>
        <w:top w:val="none" w:sz="0" w:space="0" w:color="auto"/>
        <w:left w:val="none" w:sz="0" w:space="0" w:color="auto"/>
        <w:bottom w:val="none" w:sz="0" w:space="0" w:color="auto"/>
        <w:right w:val="none" w:sz="0" w:space="0" w:color="auto"/>
      </w:divBdr>
    </w:div>
    <w:div w:id="1323434881">
      <w:bodyDiv w:val="1"/>
      <w:marLeft w:val="0"/>
      <w:marRight w:val="0"/>
      <w:marTop w:val="0"/>
      <w:marBottom w:val="0"/>
      <w:divBdr>
        <w:top w:val="none" w:sz="0" w:space="0" w:color="auto"/>
        <w:left w:val="none" w:sz="0" w:space="0" w:color="auto"/>
        <w:bottom w:val="none" w:sz="0" w:space="0" w:color="auto"/>
        <w:right w:val="none" w:sz="0" w:space="0" w:color="auto"/>
      </w:divBdr>
    </w:div>
    <w:div w:id="1352101497">
      <w:bodyDiv w:val="1"/>
      <w:marLeft w:val="0"/>
      <w:marRight w:val="0"/>
      <w:marTop w:val="0"/>
      <w:marBottom w:val="0"/>
      <w:divBdr>
        <w:top w:val="none" w:sz="0" w:space="0" w:color="auto"/>
        <w:left w:val="none" w:sz="0" w:space="0" w:color="auto"/>
        <w:bottom w:val="none" w:sz="0" w:space="0" w:color="auto"/>
        <w:right w:val="none" w:sz="0" w:space="0" w:color="auto"/>
      </w:divBdr>
    </w:div>
    <w:div w:id="1372150377">
      <w:bodyDiv w:val="1"/>
      <w:marLeft w:val="0"/>
      <w:marRight w:val="0"/>
      <w:marTop w:val="0"/>
      <w:marBottom w:val="0"/>
      <w:divBdr>
        <w:top w:val="none" w:sz="0" w:space="0" w:color="auto"/>
        <w:left w:val="none" w:sz="0" w:space="0" w:color="auto"/>
        <w:bottom w:val="none" w:sz="0" w:space="0" w:color="auto"/>
        <w:right w:val="none" w:sz="0" w:space="0" w:color="auto"/>
      </w:divBdr>
    </w:div>
    <w:div w:id="1403408183">
      <w:bodyDiv w:val="1"/>
      <w:marLeft w:val="0"/>
      <w:marRight w:val="0"/>
      <w:marTop w:val="0"/>
      <w:marBottom w:val="0"/>
      <w:divBdr>
        <w:top w:val="none" w:sz="0" w:space="0" w:color="auto"/>
        <w:left w:val="none" w:sz="0" w:space="0" w:color="auto"/>
        <w:bottom w:val="none" w:sz="0" w:space="0" w:color="auto"/>
        <w:right w:val="none" w:sz="0" w:space="0" w:color="auto"/>
      </w:divBdr>
    </w:div>
    <w:div w:id="1410082746">
      <w:bodyDiv w:val="1"/>
      <w:marLeft w:val="0"/>
      <w:marRight w:val="0"/>
      <w:marTop w:val="0"/>
      <w:marBottom w:val="0"/>
      <w:divBdr>
        <w:top w:val="none" w:sz="0" w:space="0" w:color="auto"/>
        <w:left w:val="none" w:sz="0" w:space="0" w:color="auto"/>
        <w:bottom w:val="none" w:sz="0" w:space="0" w:color="auto"/>
        <w:right w:val="none" w:sz="0" w:space="0" w:color="auto"/>
      </w:divBdr>
    </w:div>
    <w:div w:id="1420757492">
      <w:bodyDiv w:val="1"/>
      <w:marLeft w:val="0"/>
      <w:marRight w:val="0"/>
      <w:marTop w:val="0"/>
      <w:marBottom w:val="0"/>
      <w:divBdr>
        <w:top w:val="none" w:sz="0" w:space="0" w:color="auto"/>
        <w:left w:val="none" w:sz="0" w:space="0" w:color="auto"/>
        <w:bottom w:val="none" w:sz="0" w:space="0" w:color="auto"/>
        <w:right w:val="none" w:sz="0" w:space="0" w:color="auto"/>
      </w:divBdr>
    </w:div>
    <w:div w:id="1442720178">
      <w:bodyDiv w:val="1"/>
      <w:marLeft w:val="0"/>
      <w:marRight w:val="0"/>
      <w:marTop w:val="0"/>
      <w:marBottom w:val="0"/>
      <w:divBdr>
        <w:top w:val="none" w:sz="0" w:space="0" w:color="auto"/>
        <w:left w:val="none" w:sz="0" w:space="0" w:color="auto"/>
        <w:bottom w:val="none" w:sz="0" w:space="0" w:color="auto"/>
        <w:right w:val="none" w:sz="0" w:space="0" w:color="auto"/>
      </w:divBdr>
    </w:div>
    <w:div w:id="1447384529">
      <w:bodyDiv w:val="1"/>
      <w:marLeft w:val="0"/>
      <w:marRight w:val="0"/>
      <w:marTop w:val="0"/>
      <w:marBottom w:val="0"/>
      <w:divBdr>
        <w:top w:val="none" w:sz="0" w:space="0" w:color="auto"/>
        <w:left w:val="none" w:sz="0" w:space="0" w:color="auto"/>
        <w:bottom w:val="none" w:sz="0" w:space="0" w:color="auto"/>
        <w:right w:val="none" w:sz="0" w:space="0" w:color="auto"/>
      </w:divBdr>
    </w:div>
    <w:div w:id="1477915081">
      <w:bodyDiv w:val="1"/>
      <w:marLeft w:val="0"/>
      <w:marRight w:val="0"/>
      <w:marTop w:val="0"/>
      <w:marBottom w:val="0"/>
      <w:divBdr>
        <w:top w:val="none" w:sz="0" w:space="0" w:color="auto"/>
        <w:left w:val="none" w:sz="0" w:space="0" w:color="auto"/>
        <w:bottom w:val="none" w:sz="0" w:space="0" w:color="auto"/>
        <w:right w:val="none" w:sz="0" w:space="0" w:color="auto"/>
      </w:divBdr>
    </w:div>
    <w:div w:id="1496649625">
      <w:bodyDiv w:val="1"/>
      <w:marLeft w:val="0"/>
      <w:marRight w:val="0"/>
      <w:marTop w:val="0"/>
      <w:marBottom w:val="0"/>
      <w:divBdr>
        <w:top w:val="none" w:sz="0" w:space="0" w:color="auto"/>
        <w:left w:val="none" w:sz="0" w:space="0" w:color="auto"/>
        <w:bottom w:val="none" w:sz="0" w:space="0" w:color="auto"/>
        <w:right w:val="none" w:sz="0" w:space="0" w:color="auto"/>
      </w:divBdr>
    </w:div>
    <w:div w:id="1597013177">
      <w:bodyDiv w:val="1"/>
      <w:marLeft w:val="0"/>
      <w:marRight w:val="0"/>
      <w:marTop w:val="0"/>
      <w:marBottom w:val="0"/>
      <w:divBdr>
        <w:top w:val="none" w:sz="0" w:space="0" w:color="auto"/>
        <w:left w:val="none" w:sz="0" w:space="0" w:color="auto"/>
        <w:bottom w:val="none" w:sz="0" w:space="0" w:color="auto"/>
        <w:right w:val="none" w:sz="0" w:space="0" w:color="auto"/>
      </w:divBdr>
    </w:div>
    <w:div w:id="1664238875">
      <w:bodyDiv w:val="1"/>
      <w:marLeft w:val="0"/>
      <w:marRight w:val="0"/>
      <w:marTop w:val="0"/>
      <w:marBottom w:val="0"/>
      <w:divBdr>
        <w:top w:val="none" w:sz="0" w:space="0" w:color="auto"/>
        <w:left w:val="none" w:sz="0" w:space="0" w:color="auto"/>
        <w:bottom w:val="none" w:sz="0" w:space="0" w:color="auto"/>
        <w:right w:val="none" w:sz="0" w:space="0" w:color="auto"/>
      </w:divBdr>
    </w:div>
    <w:div w:id="1677263565">
      <w:bodyDiv w:val="1"/>
      <w:marLeft w:val="0"/>
      <w:marRight w:val="0"/>
      <w:marTop w:val="0"/>
      <w:marBottom w:val="0"/>
      <w:divBdr>
        <w:top w:val="none" w:sz="0" w:space="0" w:color="auto"/>
        <w:left w:val="none" w:sz="0" w:space="0" w:color="auto"/>
        <w:bottom w:val="none" w:sz="0" w:space="0" w:color="auto"/>
        <w:right w:val="none" w:sz="0" w:space="0" w:color="auto"/>
      </w:divBdr>
    </w:div>
    <w:div w:id="1679503284">
      <w:bodyDiv w:val="1"/>
      <w:marLeft w:val="0"/>
      <w:marRight w:val="0"/>
      <w:marTop w:val="0"/>
      <w:marBottom w:val="0"/>
      <w:divBdr>
        <w:top w:val="none" w:sz="0" w:space="0" w:color="auto"/>
        <w:left w:val="none" w:sz="0" w:space="0" w:color="auto"/>
        <w:bottom w:val="none" w:sz="0" w:space="0" w:color="auto"/>
        <w:right w:val="none" w:sz="0" w:space="0" w:color="auto"/>
      </w:divBdr>
    </w:div>
    <w:div w:id="1697004447">
      <w:bodyDiv w:val="1"/>
      <w:marLeft w:val="0"/>
      <w:marRight w:val="0"/>
      <w:marTop w:val="0"/>
      <w:marBottom w:val="0"/>
      <w:divBdr>
        <w:top w:val="none" w:sz="0" w:space="0" w:color="auto"/>
        <w:left w:val="none" w:sz="0" w:space="0" w:color="auto"/>
        <w:bottom w:val="none" w:sz="0" w:space="0" w:color="auto"/>
        <w:right w:val="none" w:sz="0" w:space="0" w:color="auto"/>
      </w:divBdr>
    </w:div>
    <w:div w:id="1722753913">
      <w:bodyDiv w:val="1"/>
      <w:marLeft w:val="0"/>
      <w:marRight w:val="0"/>
      <w:marTop w:val="0"/>
      <w:marBottom w:val="0"/>
      <w:divBdr>
        <w:top w:val="none" w:sz="0" w:space="0" w:color="auto"/>
        <w:left w:val="none" w:sz="0" w:space="0" w:color="auto"/>
        <w:bottom w:val="none" w:sz="0" w:space="0" w:color="auto"/>
        <w:right w:val="none" w:sz="0" w:space="0" w:color="auto"/>
      </w:divBdr>
    </w:div>
    <w:div w:id="1732969107">
      <w:bodyDiv w:val="1"/>
      <w:marLeft w:val="0"/>
      <w:marRight w:val="0"/>
      <w:marTop w:val="0"/>
      <w:marBottom w:val="0"/>
      <w:divBdr>
        <w:top w:val="none" w:sz="0" w:space="0" w:color="auto"/>
        <w:left w:val="none" w:sz="0" w:space="0" w:color="auto"/>
        <w:bottom w:val="none" w:sz="0" w:space="0" w:color="auto"/>
        <w:right w:val="none" w:sz="0" w:space="0" w:color="auto"/>
      </w:divBdr>
    </w:div>
    <w:div w:id="1792699088">
      <w:bodyDiv w:val="1"/>
      <w:marLeft w:val="0"/>
      <w:marRight w:val="0"/>
      <w:marTop w:val="0"/>
      <w:marBottom w:val="0"/>
      <w:divBdr>
        <w:top w:val="none" w:sz="0" w:space="0" w:color="auto"/>
        <w:left w:val="none" w:sz="0" w:space="0" w:color="auto"/>
        <w:bottom w:val="none" w:sz="0" w:space="0" w:color="auto"/>
        <w:right w:val="none" w:sz="0" w:space="0" w:color="auto"/>
      </w:divBdr>
    </w:div>
    <w:div w:id="1812406322">
      <w:bodyDiv w:val="1"/>
      <w:marLeft w:val="0"/>
      <w:marRight w:val="0"/>
      <w:marTop w:val="0"/>
      <w:marBottom w:val="0"/>
      <w:divBdr>
        <w:top w:val="none" w:sz="0" w:space="0" w:color="auto"/>
        <w:left w:val="none" w:sz="0" w:space="0" w:color="auto"/>
        <w:bottom w:val="none" w:sz="0" w:space="0" w:color="auto"/>
        <w:right w:val="none" w:sz="0" w:space="0" w:color="auto"/>
      </w:divBdr>
    </w:div>
    <w:div w:id="1817070050">
      <w:bodyDiv w:val="1"/>
      <w:marLeft w:val="0"/>
      <w:marRight w:val="0"/>
      <w:marTop w:val="0"/>
      <w:marBottom w:val="0"/>
      <w:divBdr>
        <w:top w:val="none" w:sz="0" w:space="0" w:color="auto"/>
        <w:left w:val="none" w:sz="0" w:space="0" w:color="auto"/>
        <w:bottom w:val="none" w:sz="0" w:space="0" w:color="auto"/>
        <w:right w:val="none" w:sz="0" w:space="0" w:color="auto"/>
      </w:divBdr>
    </w:div>
    <w:div w:id="1885556052">
      <w:bodyDiv w:val="1"/>
      <w:marLeft w:val="0"/>
      <w:marRight w:val="0"/>
      <w:marTop w:val="0"/>
      <w:marBottom w:val="0"/>
      <w:divBdr>
        <w:top w:val="none" w:sz="0" w:space="0" w:color="auto"/>
        <w:left w:val="none" w:sz="0" w:space="0" w:color="auto"/>
        <w:bottom w:val="none" w:sz="0" w:space="0" w:color="auto"/>
        <w:right w:val="none" w:sz="0" w:space="0" w:color="auto"/>
      </w:divBdr>
    </w:div>
    <w:div w:id="1915045749">
      <w:bodyDiv w:val="1"/>
      <w:marLeft w:val="0"/>
      <w:marRight w:val="0"/>
      <w:marTop w:val="0"/>
      <w:marBottom w:val="0"/>
      <w:divBdr>
        <w:top w:val="none" w:sz="0" w:space="0" w:color="auto"/>
        <w:left w:val="none" w:sz="0" w:space="0" w:color="auto"/>
        <w:bottom w:val="none" w:sz="0" w:space="0" w:color="auto"/>
        <w:right w:val="none" w:sz="0" w:space="0" w:color="auto"/>
      </w:divBdr>
    </w:div>
    <w:div w:id="1939100827">
      <w:bodyDiv w:val="1"/>
      <w:marLeft w:val="0"/>
      <w:marRight w:val="0"/>
      <w:marTop w:val="0"/>
      <w:marBottom w:val="0"/>
      <w:divBdr>
        <w:top w:val="none" w:sz="0" w:space="0" w:color="auto"/>
        <w:left w:val="none" w:sz="0" w:space="0" w:color="auto"/>
        <w:bottom w:val="none" w:sz="0" w:space="0" w:color="auto"/>
        <w:right w:val="none" w:sz="0" w:space="0" w:color="auto"/>
      </w:divBdr>
    </w:div>
    <w:div w:id="1958170671">
      <w:bodyDiv w:val="1"/>
      <w:marLeft w:val="0"/>
      <w:marRight w:val="0"/>
      <w:marTop w:val="0"/>
      <w:marBottom w:val="0"/>
      <w:divBdr>
        <w:top w:val="none" w:sz="0" w:space="0" w:color="auto"/>
        <w:left w:val="none" w:sz="0" w:space="0" w:color="auto"/>
        <w:bottom w:val="none" w:sz="0" w:space="0" w:color="auto"/>
        <w:right w:val="none" w:sz="0" w:space="0" w:color="auto"/>
      </w:divBdr>
    </w:div>
    <w:div w:id="1971131540">
      <w:bodyDiv w:val="1"/>
      <w:marLeft w:val="0"/>
      <w:marRight w:val="0"/>
      <w:marTop w:val="0"/>
      <w:marBottom w:val="0"/>
      <w:divBdr>
        <w:top w:val="none" w:sz="0" w:space="0" w:color="auto"/>
        <w:left w:val="none" w:sz="0" w:space="0" w:color="auto"/>
        <w:bottom w:val="none" w:sz="0" w:space="0" w:color="auto"/>
        <w:right w:val="none" w:sz="0" w:space="0" w:color="auto"/>
      </w:divBdr>
    </w:div>
    <w:div w:id="1992245657">
      <w:bodyDiv w:val="1"/>
      <w:marLeft w:val="0"/>
      <w:marRight w:val="0"/>
      <w:marTop w:val="0"/>
      <w:marBottom w:val="0"/>
      <w:divBdr>
        <w:top w:val="none" w:sz="0" w:space="0" w:color="auto"/>
        <w:left w:val="none" w:sz="0" w:space="0" w:color="auto"/>
        <w:bottom w:val="none" w:sz="0" w:space="0" w:color="auto"/>
        <w:right w:val="none" w:sz="0" w:space="0" w:color="auto"/>
      </w:divBdr>
    </w:div>
    <w:div w:id="2068801299">
      <w:bodyDiv w:val="1"/>
      <w:marLeft w:val="0"/>
      <w:marRight w:val="0"/>
      <w:marTop w:val="0"/>
      <w:marBottom w:val="0"/>
      <w:divBdr>
        <w:top w:val="none" w:sz="0" w:space="0" w:color="auto"/>
        <w:left w:val="none" w:sz="0" w:space="0" w:color="auto"/>
        <w:bottom w:val="none" w:sz="0" w:space="0" w:color="auto"/>
        <w:right w:val="none" w:sz="0" w:space="0" w:color="auto"/>
      </w:divBdr>
    </w:div>
    <w:div w:id="2081898373">
      <w:bodyDiv w:val="1"/>
      <w:marLeft w:val="0"/>
      <w:marRight w:val="0"/>
      <w:marTop w:val="0"/>
      <w:marBottom w:val="0"/>
      <w:divBdr>
        <w:top w:val="none" w:sz="0" w:space="0" w:color="auto"/>
        <w:left w:val="none" w:sz="0" w:space="0" w:color="auto"/>
        <w:bottom w:val="none" w:sz="0" w:space="0" w:color="auto"/>
        <w:right w:val="none" w:sz="0" w:space="0" w:color="auto"/>
      </w:divBdr>
    </w:div>
    <w:div w:id="2099132863">
      <w:bodyDiv w:val="1"/>
      <w:marLeft w:val="0"/>
      <w:marRight w:val="0"/>
      <w:marTop w:val="0"/>
      <w:marBottom w:val="0"/>
      <w:divBdr>
        <w:top w:val="none" w:sz="0" w:space="0" w:color="auto"/>
        <w:left w:val="none" w:sz="0" w:space="0" w:color="auto"/>
        <w:bottom w:val="none" w:sz="0" w:space="0" w:color="auto"/>
        <w:right w:val="none" w:sz="0" w:space="0" w:color="auto"/>
      </w:divBdr>
    </w:div>
    <w:div w:id="21413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A0C71EA294064BC8CBE46828AAC9A"/>
        <w:category>
          <w:name w:val="常规"/>
          <w:gallery w:val="placeholder"/>
        </w:category>
        <w:types>
          <w:type w:val="bbPlcHdr"/>
        </w:types>
        <w:behaviors>
          <w:behavior w:val="content"/>
        </w:behaviors>
        <w:guid w:val="{8ECFF959-3920-47FB-B135-6A8C0026DB52}"/>
      </w:docPartPr>
      <w:docPartBody>
        <w:p w:rsidR="007626E2" w:rsidRDefault="002847D8">
          <w:pPr>
            <w:pStyle w:val="5FDA0C71EA294064BC8CBE46828AAC9A"/>
            <w:rPr>
              <w:rFonts w:hint="eastAsia"/>
            </w:rPr>
          </w:pPr>
          <w:r w:rsidRPr="00751A05">
            <w:rPr>
              <w:rStyle w:val="a3"/>
              <w:rFonts w:hint="eastAsia"/>
            </w:rPr>
            <w:t>单击或点击此处输入文字。</w:t>
          </w:r>
        </w:p>
      </w:docPartBody>
    </w:docPart>
    <w:docPart>
      <w:docPartPr>
        <w:name w:val="0FE5F7C7E3274DB08A12604FAD201D89"/>
        <w:category>
          <w:name w:val="常规"/>
          <w:gallery w:val="placeholder"/>
        </w:category>
        <w:types>
          <w:type w:val="bbPlcHdr"/>
        </w:types>
        <w:behaviors>
          <w:behavior w:val="content"/>
        </w:behaviors>
        <w:guid w:val="{125CDCF2-6B40-4ED1-84B2-89CD559FAFA0}"/>
      </w:docPartPr>
      <w:docPartBody>
        <w:p w:rsidR="007626E2" w:rsidRDefault="002847D8">
          <w:pPr>
            <w:pStyle w:val="0FE5F7C7E3274DB08A12604FAD201D89"/>
            <w:rPr>
              <w:rFonts w:hint="eastAsia"/>
            </w:rPr>
          </w:pPr>
          <w:r w:rsidRPr="00FB6243">
            <w:rPr>
              <w:rStyle w:val="a3"/>
              <w:rFonts w:hint="eastAsia"/>
            </w:rPr>
            <w:t>选择一项。</w:t>
          </w:r>
        </w:p>
      </w:docPartBody>
    </w:docPart>
    <w:docPart>
      <w:docPartPr>
        <w:name w:val="741EFBAC9C3C4B4DB7602053C4F495ED"/>
        <w:category>
          <w:name w:val="常规"/>
          <w:gallery w:val="placeholder"/>
        </w:category>
        <w:types>
          <w:type w:val="bbPlcHdr"/>
        </w:types>
        <w:behaviors>
          <w:behavior w:val="content"/>
        </w:behaviors>
        <w:guid w:val="{4B8D8AE0-763F-4411-8190-3E70C4B5B3F5}"/>
      </w:docPartPr>
      <w:docPartBody>
        <w:p w:rsidR="007626E2" w:rsidRDefault="002847D8">
          <w:pPr>
            <w:pStyle w:val="741EFBAC9C3C4B4DB7602053C4F495E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D8"/>
    <w:rsid w:val="00027698"/>
    <w:rsid w:val="0008373B"/>
    <w:rsid w:val="00085740"/>
    <w:rsid w:val="000A6AC8"/>
    <w:rsid w:val="00135953"/>
    <w:rsid w:val="001A40F6"/>
    <w:rsid w:val="001B1EE0"/>
    <w:rsid w:val="001C6DCE"/>
    <w:rsid w:val="00201745"/>
    <w:rsid w:val="0024379A"/>
    <w:rsid w:val="002847D8"/>
    <w:rsid w:val="00354770"/>
    <w:rsid w:val="0038598E"/>
    <w:rsid w:val="003C7CE9"/>
    <w:rsid w:val="004546DF"/>
    <w:rsid w:val="004C16F2"/>
    <w:rsid w:val="00546F51"/>
    <w:rsid w:val="0056288D"/>
    <w:rsid w:val="00580FB4"/>
    <w:rsid w:val="00582467"/>
    <w:rsid w:val="005B39C8"/>
    <w:rsid w:val="00696E14"/>
    <w:rsid w:val="0072768F"/>
    <w:rsid w:val="007301B4"/>
    <w:rsid w:val="007626E2"/>
    <w:rsid w:val="007A171B"/>
    <w:rsid w:val="008729D9"/>
    <w:rsid w:val="00872E1D"/>
    <w:rsid w:val="00892D47"/>
    <w:rsid w:val="008E483C"/>
    <w:rsid w:val="009170E1"/>
    <w:rsid w:val="00932FF1"/>
    <w:rsid w:val="009517EA"/>
    <w:rsid w:val="00994292"/>
    <w:rsid w:val="009A1F0B"/>
    <w:rsid w:val="00A17DFE"/>
    <w:rsid w:val="00A22510"/>
    <w:rsid w:val="00A721D2"/>
    <w:rsid w:val="00B35D4A"/>
    <w:rsid w:val="00B51722"/>
    <w:rsid w:val="00BB44AF"/>
    <w:rsid w:val="00BB6763"/>
    <w:rsid w:val="00CB436D"/>
    <w:rsid w:val="00CB51D4"/>
    <w:rsid w:val="00D94B8E"/>
    <w:rsid w:val="00D97798"/>
    <w:rsid w:val="00DD322C"/>
    <w:rsid w:val="00E14D5B"/>
    <w:rsid w:val="00E31253"/>
    <w:rsid w:val="00E50E64"/>
    <w:rsid w:val="00F1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FDA0C71EA294064BC8CBE46828AAC9A">
    <w:name w:val="5FDA0C71EA294064BC8CBE46828AAC9A"/>
    <w:pPr>
      <w:widowControl w:val="0"/>
      <w:jc w:val="both"/>
    </w:pPr>
  </w:style>
  <w:style w:type="paragraph" w:customStyle="1" w:styleId="0FE5F7C7E3274DB08A12604FAD201D89">
    <w:name w:val="0FE5F7C7E3274DB08A12604FAD201D89"/>
    <w:pPr>
      <w:widowControl w:val="0"/>
      <w:jc w:val="both"/>
    </w:pPr>
  </w:style>
  <w:style w:type="paragraph" w:customStyle="1" w:styleId="741EFBAC9C3C4B4DB7602053C4F495ED">
    <w:name w:val="741EFBAC9C3C4B4DB7602053C4F495E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4662-C8FA-4558-9C05-DEDAC062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3904</TotalTime>
  <Pages>11</Pages>
  <Words>1396</Words>
  <Characters>7959</Characters>
  <Application>Microsoft Office Word</Application>
  <DocSecurity>0</DocSecurity>
  <Lines>66</Lines>
  <Paragraphs>18</Paragraphs>
  <ScaleCrop>false</ScaleCrop>
  <Company>PCMI</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75</cp:revision>
  <cp:lastPrinted>2024-11-04T01:19:00Z</cp:lastPrinted>
  <dcterms:created xsi:type="dcterms:W3CDTF">2024-10-09T08:12:00Z</dcterms:created>
  <dcterms:modified xsi:type="dcterms:W3CDTF">2025-02-26T06:12:00Z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